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4EE0" w14:textId="77777777" w:rsidR="00E13143" w:rsidRDefault="00E13143" w:rsidP="00E13143">
      <w:pPr>
        <w:spacing w:line="15" w:lineRule="atLeast"/>
        <w:rPr>
          <w:rFonts w:eastAsia="Times New Roman"/>
          <w:vanish/>
          <w:color w:val="333333"/>
          <w:sz w:val="2"/>
          <w:szCs w:val="2"/>
          <w:lang w:val="en"/>
        </w:rPr>
      </w:pPr>
      <w:r>
        <w:rPr>
          <w:rFonts w:eastAsia="Times New Roman"/>
          <w:vanish/>
          <w:color w:val="333333"/>
          <w:sz w:val="2"/>
          <w:szCs w:val="2"/>
          <w:lang w:val="en"/>
        </w:rPr>
        <w:t>Scopri il nuovo aggiornamento</w:t>
      </w:r>
    </w:p>
    <w:p w14:paraId="512417F6" w14:textId="610EF5C7" w:rsidR="00E13143" w:rsidRPr="00E13143" w:rsidRDefault="00E13143" w:rsidP="00E13143">
      <w:pPr>
        <w:rPr>
          <w:rFonts w:eastAsia="Times New Roman"/>
          <w:lang w:val="en"/>
        </w:rPr>
      </w:pPr>
    </w:p>
    <w:tbl>
      <w:tblPr>
        <w:tblW w:w="5000" w:type="pct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13143" w14:paraId="41FAED8C" w14:textId="77777777" w:rsidTr="00E13143">
        <w:trPr>
          <w:tblCellSpacing w:w="0" w:type="dxa"/>
        </w:trPr>
        <w:tc>
          <w:tcPr>
            <w:tcW w:w="0" w:type="auto"/>
            <w:shd w:val="clear" w:color="auto" w:fill="EDEDED"/>
            <w:vAlign w:val="center"/>
          </w:tcPr>
          <w:tbl>
            <w:tblPr>
              <w:tblW w:w="5000" w:type="pct"/>
              <w:jc w:val="center"/>
              <w:tblCellSpacing w:w="0" w:type="dxa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13143" w14:paraId="78D039D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DEDED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13143" w14:paraId="0BE46A1A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300" w:type="dxa"/>
                          <w:left w:w="300" w:type="dxa"/>
                          <w:bottom w:w="0" w:type="dxa"/>
                          <w:right w:w="30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E13143" w14:paraId="5F7FD9DB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B80AB6" w14:textId="22175622" w:rsidR="00E13143" w:rsidRDefault="00E13143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F3A6094" wp14:editId="0C25D2DE">
                                    <wp:extent cx="2667000" cy="438150"/>
                                    <wp:effectExtent l="0" t="0" r="0" b="0"/>
                                    <wp:docPr id="8" name="Immagine 8" descr="Imag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67000" cy="438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6D59C92" w14:textId="77777777" w:rsidR="00E13143" w:rsidRDefault="00E1314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C731D9" w14:textId="77777777" w:rsidR="00E13143" w:rsidRDefault="00E131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7477EB6" w14:textId="77777777" w:rsidR="00E13143" w:rsidRDefault="00E1314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13143" w14:paraId="1576C3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13143" w14:paraId="67DA68C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13143" w14:paraId="527A8C2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150" w:type="dxa"/>
                                <w:bottom w:w="22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CD50055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594" w:lineRule="atLeast"/>
                                <w:jc w:val="center"/>
                                <w:rPr>
                                  <w:rFonts w:ascii="Open Sans" w:hAnsi="Open Sans" w:cs="Open Sans"/>
                                  <w:color w:val="555555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Enfasigrassetto"/>
                                  <w:rFonts w:ascii="Open Sans" w:hAnsi="Open Sans" w:cs="Open Sans"/>
                                  <w:color w:val="555555"/>
                                  <w:sz w:val="33"/>
                                  <w:szCs w:val="33"/>
                                </w:rPr>
                                <w:t>Disponibile un nuovo firmware per la OM-1</w:t>
                              </w:r>
                            </w:p>
                          </w:tc>
                        </w:tr>
                      </w:tbl>
                      <w:p w14:paraId="425F94C0" w14:textId="77777777" w:rsidR="00E13143" w:rsidRDefault="00E1314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F1C09B" w14:textId="77777777" w:rsidR="00E13143" w:rsidRDefault="00E131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845C38B" w14:textId="77777777" w:rsidR="00E13143" w:rsidRDefault="00E1314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13143" w14:paraId="427354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13143" w14:paraId="79526D6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13143" w14:paraId="6EDF1457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14:paraId="776B6A6F" w14:textId="374E83B7" w:rsidR="00E13143" w:rsidRDefault="00E13143">
                              <w:pPr>
                                <w:spacing w:line="150" w:lineRule="atLeast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0D97EF07" wp14:editId="49FE2E99">
                                    <wp:extent cx="5715000" cy="4467225"/>
                                    <wp:effectExtent l="0" t="0" r="0" b="9525"/>
                                    <wp:docPr id="7" name="Immagine 7" descr="Image">
                                      <a:hlinkClick xmlns:a="http://schemas.openxmlformats.org/drawingml/2006/main" r:id="rId5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4467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7F1C3CB8" w14:textId="77777777" w:rsidR="00E13143" w:rsidRDefault="00E1314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3D0846" w14:textId="77777777" w:rsidR="00E13143" w:rsidRDefault="00E131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D73E787" w14:textId="77777777" w:rsidR="00E13143" w:rsidRDefault="00E1314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13143" w14:paraId="5399A6A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13143" w14:paraId="4618DA6D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13143" w14:paraId="118992D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675" w:type="dxa"/>
                                <w:bottom w:w="300" w:type="dxa"/>
                                <w:right w:w="675" w:type="dxa"/>
                              </w:tcMar>
                              <w:vAlign w:val="center"/>
                              <w:hideMark/>
                            </w:tcPr>
                            <w:p w14:paraId="4285FC6F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459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t>Gentile Rivenditore,</w:t>
                              </w:r>
                            </w:p>
                            <w:p w14:paraId="293218B9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459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t>siamo lieti di informarti che è disponibile un nuovo firmware per la OM SYSTEM OM-1.</w:t>
                              </w:r>
                            </w:p>
                            <w:p w14:paraId="01EB485A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351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  <w:p w14:paraId="3A4361B0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459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t>L'aggiornamento versione 1.3 prevede:</w:t>
                              </w:r>
                            </w:p>
                            <w:p w14:paraId="4607713C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459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t>• miglioramenti nelle prestazioni di C-AF durante lo scatto;</w:t>
                              </w:r>
                            </w:p>
                            <w:p w14:paraId="268FE28A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459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t>• maggiore stabilità delle funzionalità C-AF durante la ripresa video;</w:t>
                              </w:r>
                            </w:p>
                            <w:p w14:paraId="78F29681" w14:textId="77777777" w:rsidR="00E13143" w:rsidRDefault="00E13143">
                              <w:pPr>
                                <w:pStyle w:val="NormaleWeb"/>
                                <w:spacing w:before="0" w:beforeAutospacing="0" w:after="0" w:afterAutospacing="0" w:line="459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lastRenderedPageBreak/>
                                <w:t>• aggiornamenti minori per incrementare la stabilità operativa.</w:t>
                              </w:r>
                            </w:p>
                            <w:p w14:paraId="1CB97350" w14:textId="02972060" w:rsidR="00E13143" w:rsidRDefault="00E13143" w:rsidP="00E13143">
                              <w:pPr>
                                <w:pStyle w:val="NormaleWeb"/>
                                <w:spacing w:before="0" w:beforeAutospacing="0" w:after="0" w:afterAutospacing="0" w:line="351" w:lineRule="atLeast"/>
                                <w:jc w:val="both"/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555555"/>
                                  <w:sz w:val="26"/>
                                  <w:szCs w:val="2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5D20BBA" w14:textId="77777777" w:rsidR="00E13143" w:rsidRDefault="00E1314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806B1A" w14:textId="77777777" w:rsidR="00E13143" w:rsidRDefault="00E131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89C19B5" w14:textId="77777777" w:rsidR="00E13143" w:rsidRDefault="00E1314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13143" w14:paraId="49BE57C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13143" w14:paraId="5E2C601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13143" w14:paraId="4F6471B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7930CF2" w14:textId="717F9E99" w:rsidR="00E13143" w:rsidRDefault="00E13143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mc:AlternateContent>
                                  <mc:Choice Requires="wps">
                                    <w:drawing>
                                      <wp:inline distT="0" distB="0" distL="0" distR="0" wp14:anchorId="5F595B63" wp14:editId="185AE13D">
                                        <wp:extent cx="2828925" cy="438150"/>
                                        <wp:effectExtent l="0" t="0" r="0" b="9525"/>
                                        <wp:docPr id="10" name="Rettangolo con angoli arrotondati 10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microsoft.com/office/word/2010/wordprocessingShape">
                                            <wps:wsp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828925" cy="438150"/>
                                                </a:xfrm>
                                                <a:prstGeom prst="roundRect">
                                                  <a:avLst>
                                                    <a:gd name="adj" fmla="val 9000"/>
                                                  </a:avLst>
                                                </a:prstGeom>
                                                <a:solidFill>
                                                  <a:srgbClr val="1D60A8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txbx>
                                                <w:txbxContent>
                                                  <w:p w14:paraId="62E6C27C" w14:textId="77777777" w:rsidR="00E13143" w:rsidRDefault="00E13143" w:rsidP="00E13143">
                                                    <w:pPr>
                                                      <w:jc w:val="center"/>
                                                      <w:rPr>
                                                        <w:rFonts w:ascii="Arial" w:eastAsia="Times New Roman" w:hAnsi="Arial" w:cs="Arial"/>
                                                        <w:color w:val="FFFFFF"/>
                                                        <w:sz w:val="27"/>
                                                        <w:szCs w:val="27"/>
                                                      </w:rPr>
                                                    </w:pPr>
                                                    <w:hyperlink r:id="rId8" w:tgtFrame="_blank" w:history="1">
                                                      <w:r>
                                                        <w:rPr>
                                                          <w:rStyle w:val="Collegamentoipertestuale"/>
                                                          <w:rFonts w:ascii="Helvetica Neue" w:eastAsia="Times New Roman" w:hAnsi="Helvetica Neue" w:cs="Arial"/>
                                                          <w:color w:val="FFFFFF"/>
                                                          <w:sz w:val="27"/>
                                                          <w:szCs w:val="27"/>
                                                          <w:u w:val="none"/>
                                                          <w:bdr w:val="none" w:sz="0" w:space="0" w:color="auto" w:frame="1"/>
                                                          <w:shd w:val="clear" w:color="auto" w:fill="1D60A8"/>
                                                        </w:rPr>
                                                        <w:t>AGGIORNAMENTO FIRMWARE</w:t>
                                                      </w:r>
                                                    </w:hyperlink>
                                                    <w:r>
                                                      <w:rPr>
                                                        <w:rFonts w:ascii="Arial" w:eastAsia="Times New Roman" w:hAnsi="Arial" w:cs="Arial"/>
                                                        <w:color w:val="FFFFFF"/>
                                                        <w:sz w:val="27"/>
                                                        <w:szCs w:val="27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0" tIns="0" rIns="0" bIns="0" anchor="ctr" anchorCtr="0" upright="1">
                                                <a:noAutofit/>
                                              </wps:bodyPr>
                                            </wps:wsp>
                                          </a:graphicData>
                                        </a:graphic>
                                      </wp:inline>
                                    </w:drawing>
                                  </mc:Choice>
                                  <mc:Fallback>
                                    <w:pict>
                                      <v:roundrect w14:anchorId="5F595B63" id="Rettangolo con angoli arrotondati 10" o:spid="_x0000_s1026" href="https://polyphotospa.musvc1.net/e/t?q=5%3dJRLWNT%26z%3dS%267%3dTGV%268%3dXJYM%26K%3dvLCF7_Jjsd_Ut_Heui_Rt_Jjsd_TyMAO.8BCE9K7.AC_Heui_RtK2Js_Jjsd_Ty98_Jjsd_Ty3_6slp_F8v117A173t1o_KDF4GAJ_6slp_F8wEAF5Eo6B_Heui_RtG6_Q_rGFDzGt47.0CCz_Jjsd_TL6wJ6MoJx%264%3d1MBLqS.758%26AB%3dXFYS&amp;mupckp=mupAtu4m8OiX0wt" style="width:222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5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" o:button="t" fillcolor="#1d60a8" stroked="f">
                                        <v:fill o:detectmouseclick="t"/>
                                        <v:textbox inset="0,0,0,0">
                                          <w:txbxContent>
                                            <w:p w14:paraId="62E6C27C" w14:textId="77777777" w:rsidR="00E13143" w:rsidRDefault="00E13143" w:rsidP="00E13143">
                                              <w:pPr>
                                                <w:jc w:val="center"/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</w:pPr>
                                              <w:hyperlink r:id="rId9" w:tgtFrame="_blank" w:history="1">
                                                <w:r>
                                                  <w:rPr>
                                                    <w:rStyle w:val="Collegamentoipertestuale"/>
                                                    <w:rFonts w:ascii="Helvetica Neue" w:eastAsia="Times New Roman" w:hAnsi="Helvetica Neue" w:cs="Arial"/>
                                                    <w:color w:val="FFFFFF"/>
                                                    <w:sz w:val="27"/>
                                                    <w:szCs w:val="27"/>
                                                    <w:u w:val="none"/>
                                                    <w:bdr w:val="none" w:sz="0" w:space="0" w:color="auto" w:frame="1"/>
                                                    <w:shd w:val="clear" w:color="auto" w:fill="1D60A8"/>
                                                  </w:rPr>
                                                  <w:t>AGGIORNAMENTO FIRMWARE</w:t>
                                                </w:r>
                                              </w:hyperlink>
                                              <w:r>
                                                <w:rPr>
                                                  <w:rFonts w:ascii="Arial" w:eastAsia="Times New Roman" w:hAnsi="Arial" w:cs="Arial"/>
                                                  <w:color w:val="FFFFFF"/>
                                                  <w:sz w:val="27"/>
                                                  <w:szCs w:val="27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v:textbox>
                                        <w10:anchorlock/>
                                      </v:roundrect>
                                    </w:pict>
                                  </mc:Fallback>
                                </mc:AlternateContent>
                              </w:r>
                            </w:p>
                          </w:tc>
                        </w:tr>
                      </w:tbl>
                      <w:p w14:paraId="5B6C209F" w14:textId="77777777" w:rsidR="00E13143" w:rsidRDefault="00E1314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76FDEAC" w14:textId="77777777" w:rsidR="00E13143" w:rsidRDefault="00E131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63A71B1" w14:textId="77777777" w:rsidR="00E13143" w:rsidRDefault="00E13143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E13143" w14:paraId="7C72EE4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shd w:val="clear" w:color="auto" w:fill="505359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13143" w14:paraId="06732D8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505359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E13143" w14:paraId="2B8D3A57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0"/>
                                <w:gridCol w:w="630"/>
                              </w:tblGrid>
                              <w:tr w:rsidR="00E13143" w14:paraId="273B227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2B286B91" w14:textId="329E6C73" w:rsidR="00E13143" w:rsidRDefault="00E1314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2469400C" wp14:editId="0D0FCFAA">
                                          <wp:extent cx="304800" cy="304800"/>
                                          <wp:effectExtent l="0" t="0" r="0" b="0"/>
                                          <wp:docPr id="6" name="Immagine 6" descr="Facebook">
                                            <a:hlinkClick xmlns:a="http://schemas.openxmlformats.org/drawingml/2006/main" r:id="rId10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48B37277" w14:textId="1D55A563" w:rsidR="00E13143" w:rsidRDefault="00E13143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74CADA22" wp14:editId="733D9A4E">
                                          <wp:extent cx="304800" cy="304800"/>
                                          <wp:effectExtent l="0" t="0" r="0" b="0"/>
                                          <wp:docPr id="5" name="Immagine 5" descr="Web Site">
                                            <a:hlinkClick xmlns:a="http://schemas.openxmlformats.org/drawingml/2006/main" r:id="rId12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Web Sit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4800" cy="3048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22A4E90C" w14:textId="77777777" w:rsidR="00E13143" w:rsidRDefault="00E13143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403F24C" w14:textId="77777777" w:rsidR="00E13143" w:rsidRDefault="00E1314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A60DFA" w14:textId="77777777" w:rsidR="00E13143" w:rsidRDefault="00E13143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02D3945" w14:textId="77777777" w:rsidR="00E13143" w:rsidRDefault="00E13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77F9C3" w14:textId="77777777" w:rsidR="00E13143" w:rsidRDefault="00E13143" w:rsidP="00E13143">
      <w:pPr>
        <w:rPr>
          <w:rFonts w:eastAsia="Times New Roman"/>
          <w:vanish/>
          <w:lang w:val="en"/>
        </w:rPr>
      </w:pPr>
    </w:p>
    <w:p w14:paraId="03270A26" w14:textId="77777777" w:rsidR="00C02C3B" w:rsidRDefault="00C02C3B"/>
    <w:sectPr w:rsidR="00C02C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143"/>
    <w:rsid w:val="00C02C3B"/>
    <w:rsid w:val="00E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ECC7"/>
  <w15:chartTrackingRefBased/>
  <w15:docId w15:val="{DD7E7256-08AC-42EB-98D0-816F1174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14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1314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13143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E131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yphotospa.musvc1.net/e/t?q=5%3d0XCWDZ%26q%3dS%26w%3dZ8V%26x%3ddAYC%26Q%3dmL3Lx_JZyU_Uj_NVuY_Xk_JZyU_ToS2O.xH4EyQx.A3_NVuY_XkKrPj_JZyU_ToEy_JZyU_To9_wsbv_78l7r717x3j7f_K4LuG1P_wsbv_78mK2FuKf62_NVuY_XkGv_W_iG6JqGj0x.03Iq_JZyU_TBBnJvSfJn%260%3drM2RhS.wAy%26A2%3dd7YI&amp;mupckp=mupAtu4m8OiX0w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polyphotospa.musvc1.net/e/t?q=5%3dJRLWNT%26z%3dS%267%3dTGV%268%3dXJYM%26K%3dvLCF7_Jjsd_Ut_Heui_Rt_Jjsd_TyMAO.8BCE9K7.AC_Heui_RtK2Js_Jjsd_Ty98_Jjsd_Ty3_6slp_F8v117A173t1o_KDF4GAJ_6slp_F8wEAF5Eo6B_Heui_RtG6_Q_rGFDzGt47.0CCz_Jjsd_TL6wJ6MoJx%264%3d1MBLqS.758%26AB%3dXFYS&amp;mupckp=mupAtu4m8OiX0wt" TargetMode="External"/><Relationship Id="rId12" Type="http://schemas.openxmlformats.org/officeDocument/2006/relationships/hyperlink" Target="https://polyphotospa.musvc1.net/e/t?q=0%3d4SKb8U%26y%3dX%26q%3dUFa%26r%3dYId7%26L%3du8d2nQwG_5xVq_F8_urfw_57_5xVq_ECzN0.MrCBMkF7L.lK%26q%3dJxJ904.ErQ%26lJ%3dKY0a&amp;mupckp=mupAtu4m8OiX0w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hyperlink" Target="https://polyphotospa.musvc1.net/e/t?q=7%3d0ZVYDb%260%3dU%26w%3dbQX%26x%3dfTaC%26S%3d6N3NG_LZ1n_Wj_PowY_Z4_LZ1n_VoUKQ.xJMGySG.C3_PowY_Z4MrR3_LZ1n_VoGH_LZ1n_VoA_Fubx_P0l9A919G5j9y_M4NDI1R_Fubx_P0mMKHuMy82_PowY_Z4Iv_Y_2I6L0IjBG.B3K0_LZ1n_VBD7LvUyLn%26B%3dAO2T1U.wCH%26C2%3dfPaI&amp;mupckp=mupAtu4m8OiX0w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lyphotospa.musvc1.net/e/t?q=A%3dBTFcFV%26t%3dY%26y%3dVAb%26z%3dZDeE%26M%3dpR5H1_PbuX_al_JY1a_Tn_PbuX_ZqO5U.q3kCmGwI.nGu_PbuX_ZqrwJ0HpM5G-aNl-SHYFb9gGbFcFWGeF_JY1a_9l3iTn%26B%3dxM1TnS.vC5%26A1%3dfCYH&amp;mupckp=mupAtu4m8OiX0w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olyphotospa.musvc1.net/e/t?q=5%3d0XCWDZ%26q%3dS%26w%3dZ8V%26x%3ddAYC%26Q%3dmL3Lx_JZyU_Uj_NVuY_Xk_JZyU_ToS2O.xH4EyQx.A3_NVuY_XkKrPj_JZyU_ToEy_JZyU_To9_wsbv_78l7r717x3j7f_K4LuG1P_wsbv_78mK2FuKf62_NVuY_XkGv_W_iG6JqGj0x.03Iq_JZyU_TBBnJvSfJn%260%3drM2RhS.wAy%26A2%3dd7YI&amp;mupckp=mupAtu4m8OiX0w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spina</dc:creator>
  <cp:keywords/>
  <dc:description/>
  <cp:lastModifiedBy>antonio spina</cp:lastModifiedBy>
  <cp:revision>1</cp:revision>
  <dcterms:created xsi:type="dcterms:W3CDTF">2022-12-01T10:58:00Z</dcterms:created>
  <dcterms:modified xsi:type="dcterms:W3CDTF">2022-12-01T11:00:00Z</dcterms:modified>
</cp:coreProperties>
</file>