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C5033" w14:textId="77777777" w:rsidR="008F1168" w:rsidRPr="007E28F7" w:rsidRDefault="00DB071E">
      <w:pPr>
        <w:outlineLvl w:val="0"/>
        <w:rPr>
          <w:b/>
          <w:sz w:val="28"/>
          <w:lang w:val="en-GB"/>
        </w:rPr>
      </w:pPr>
      <w:r>
        <w:rPr>
          <w:lang w:val="en-US" w:eastAsia="en-US"/>
        </w:rPr>
        <mc:AlternateContent>
          <mc:Choice Requires="wps">
            <w:drawing>
              <wp:anchor distT="0" distB="0" distL="114300" distR="114300" simplePos="0" relativeHeight="251660288" behindDoc="0" locked="0" layoutInCell="1" allowOverlap="1" wp14:anchorId="028B4476" wp14:editId="33CE0DE1">
                <wp:simplePos x="0" y="0"/>
                <wp:positionH relativeFrom="column">
                  <wp:posOffset>-100965</wp:posOffset>
                </wp:positionH>
                <wp:positionV relativeFrom="paragraph">
                  <wp:posOffset>-635</wp:posOffset>
                </wp:positionV>
                <wp:extent cx="1925320" cy="386080"/>
                <wp:effectExtent l="0" t="0" r="5080" b="0"/>
                <wp:wrapNone/>
                <wp:docPr id="13"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925320" cy="386080"/>
                        </a:xfrm>
                        <a:prstGeom prst="rect">
                          <a:avLst/>
                        </a:prstGeom>
                        <a:solidFill>
                          <a:sysClr val="window" lastClr="FFFFFF"/>
                        </a:solidFill>
                        <a:ln w="6350">
                          <a:noFill/>
                        </a:ln>
                      </wps:spPr>
                      <wps:txbx>
                        <w:txbxContent>
                          <w:p w14:paraId="5DE04F5D" w14:textId="77777777" w:rsidR="004F7DAA" w:rsidRPr="00B56B6F" w:rsidRDefault="004F7DAA" w:rsidP="00E87809">
                            <w:pPr>
                              <w:rPr>
                                <w:b/>
                                <w:bCs/>
                                <w:sz w:val="40"/>
                                <w:szCs w:val="40"/>
                              </w:rPr>
                            </w:pPr>
                            <w:r>
                              <w:rPr>
                                <w:b/>
                                <w:bCs/>
                                <w:sz w:val="40"/>
                                <w:szCs w:val="40"/>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2C11DE" id="_x0000_t202" coordsize="21600,21600" o:spt="202" path="m,l,21600r21600,l21600,xe">
                <v:stroke joinstyle="miter"/>
                <v:path gradientshapeok="t" o:connecttype="rect"/>
              </v:shapetype>
              <v:shape id="Textfeld 10" o:spid="_x0000_s1026" type="#_x0000_t202" style="position:absolute;margin-left:-7.95pt;margin-top:-.05pt;width:151.6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" fillcolor="window" stroked="f" strokeweight=".5pt">
                <v:textbox>
                  <w:txbxContent>
                    <w:p w14:paraId="1AB6EDF3" w14:textId="77777777" w:rsidR="002B00E4" w:rsidRPr="00B56B6F" w:rsidRDefault="002B00E4" w:rsidP="00E87809">
                      <w:pPr>
                        <w:rPr>
                          <w:b/>
                          <w:bCs/>
                          <w:sz w:val="40"/>
                          <w:szCs w:val="40"/>
                        </w:rPr>
                      </w:pPr>
                      <w:r>
                        <w:rPr>
                          <w:b/>
                          <w:bCs/>
                          <w:sz w:val="40"/>
                          <w:szCs w:val="40"/>
                        </w:rPr>
                        <w:t>Press Release</w:t>
                      </w:r>
                    </w:p>
                  </w:txbxContent>
                </v:textbox>
              </v:shape>
            </w:pict>
          </mc:Fallback>
        </mc:AlternateContent>
      </w:r>
      <w:r>
        <w:rPr>
          <w:lang w:val="en-US" w:eastAsia="en-US"/>
        </w:rPr>
        <mc:AlternateContent>
          <mc:Choice Requires="wps">
            <w:drawing>
              <wp:anchor distT="0" distB="0" distL="114300" distR="114300" simplePos="0" relativeHeight="251657216" behindDoc="0" locked="0" layoutInCell="1" allowOverlap="1" wp14:anchorId="02F72E43" wp14:editId="5FB66953">
                <wp:simplePos x="0" y="0"/>
                <wp:positionH relativeFrom="column">
                  <wp:posOffset>-1169035</wp:posOffset>
                </wp:positionH>
                <wp:positionV relativeFrom="paragraph">
                  <wp:posOffset>-96520</wp:posOffset>
                </wp:positionV>
                <wp:extent cx="3118485" cy="584200"/>
                <wp:effectExtent l="0" t="0" r="31115" b="25400"/>
                <wp:wrapNone/>
                <wp:docPr id="12" name="Eine Ecke des Rechtecks abrund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8485" cy="584200"/>
                        </a:xfrm>
                        <a:prstGeom prst="round1Rect">
                          <a:avLst/>
                        </a:prstGeom>
                        <a:noFill/>
                        <a:ln w="12700" cap="flat" cmpd="sng" algn="ctr">
                          <a:solidFill>
                            <a:srgbClr val="00A173"/>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20E817" id="Eine Ecke des Rechtecks abrunden 5" o:spid="_x0000_s1026" style="position:absolute;margin-left:-92.05pt;margin-top:-7.6pt;width:245.55pt;height: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18485,584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" path="m,l3021116,v53775,,97369,43594,97369,97369l3118485,584200,,584200,,xe" filled="f" strokecolor="#00a173" strokeweight="1pt">
                <v:stroke joinstyle="miter"/>
                <v:path arrowok="t" o:connecttype="custom" o:connectlocs="0,0;3021116,0;3118485,97369;3118485,584200;0,584200;0,0" o:connectangles="0,0,0,0,0,0"/>
              </v:shape>
            </w:pict>
          </mc:Fallback>
        </mc:AlternateContent>
      </w:r>
    </w:p>
    <w:p w14:paraId="53CD659B" w14:textId="77777777" w:rsidR="008F1168" w:rsidRPr="007E28F7" w:rsidRDefault="008F1168">
      <w:pPr>
        <w:outlineLvl w:val="0"/>
        <w:rPr>
          <w:b/>
          <w:sz w:val="28"/>
          <w:lang w:val="en-GB"/>
        </w:rPr>
      </w:pPr>
    </w:p>
    <w:p w14:paraId="09BFC42D" w14:textId="77777777" w:rsidR="008F1168" w:rsidRPr="007E28F7" w:rsidRDefault="008F1168">
      <w:pPr>
        <w:outlineLvl w:val="0"/>
        <w:rPr>
          <w:b/>
          <w:sz w:val="28"/>
          <w:lang w:val="en-GB"/>
        </w:rPr>
      </w:pPr>
    </w:p>
    <w:p w14:paraId="1CD5B629" w14:textId="77777777" w:rsidR="00E87809" w:rsidRPr="007E28F7" w:rsidRDefault="00E01DA9">
      <w:pPr>
        <w:outlineLvl w:val="0"/>
        <w:rPr>
          <w:b/>
          <w:sz w:val="28"/>
          <w:lang w:val="en-GB"/>
        </w:rPr>
      </w:pPr>
      <w:r>
        <w:rPr>
          <w:b/>
          <w:sz w:val="28"/>
          <w:lang w:val="en-US" w:eastAsia="en-US"/>
        </w:rPr>
        <w:drawing>
          <wp:anchor distT="0" distB="0" distL="114300" distR="114300" simplePos="0" relativeHeight="251663360" behindDoc="0" locked="0" layoutInCell="1" allowOverlap="1" wp14:anchorId="73F37CB4" wp14:editId="5F03F748">
            <wp:simplePos x="0" y="0"/>
            <wp:positionH relativeFrom="margin">
              <wp:posOffset>571500</wp:posOffset>
            </wp:positionH>
            <wp:positionV relativeFrom="margin">
              <wp:posOffset>725805</wp:posOffset>
            </wp:positionV>
            <wp:extent cx="2157730" cy="215773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H2S_front_CMOS-r41.jpg"/>
                    <pic:cNvPicPr/>
                  </pic:nvPicPr>
                  <pic:blipFill>
                    <a:blip r:embed="rId8" cstate="email">
                      <a:extLst>
                        <a:ext uri="{28A0092B-C50C-407E-A947-70E740481C1C}">
                          <a14:useLocalDpi xmlns:a14="http://schemas.microsoft.com/office/drawing/2010/main"/>
                        </a:ext>
                      </a:extLst>
                    </a:blip>
                    <a:stretch>
                      <a:fillRect/>
                    </a:stretch>
                  </pic:blipFill>
                  <pic:spPr>
                    <a:xfrm>
                      <a:off x="0" y="0"/>
                      <a:ext cx="2157730" cy="2157730"/>
                    </a:xfrm>
                    <a:prstGeom prst="rect">
                      <a:avLst/>
                    </a:prstGeom>
                  </pic:spPr>
                </pic:pic>
              </a:graphicData>
            </a:graphic>
            <wp14:sizeRelH relativeFrom="margin">
              <wp14:pctWidth>0</wp14:pctWidth>
            </wp14:sizeRelH>
            <wp14:sizeRelV relativeFrom="margin">
              <wp14:pctHeight>0</wp14:pctHeight>
            </wp14:sizeRelV>
          </wp:anchor>
        </w:drawing>
      </w:r>
    </w:p>
    <w:p w14:paraId="4DBA0521" w14:textId="77777777" w:rsidR="00E87809" w:rsidRPr="007E28F7" w:rsidRDefault="00E01DA9">
      <w:pPr>
        <w:outlineLvl w:val="0"/>
        <w:rPr>
          <w:b/>
          <w:sz w:val="28"/>
          <w:lang w:val="en-GB"/>
        </w:rPr>
      </w:pPr>
      <w:r w:rsidRPr="004A0437">
        <w:rPr>
          <w:rFonts w:eastAsia="ＭＳ Ｐゴシック" w:cs="Arial"/>
          <w:sz w:val="21"/>
          <w:szCs w:val="21"/>
          <w:lang w:val="en-US" w:eastAsia="en-US"/>
        </w:rPr>
        <w:drawing>
          <wp:anchor distT="0" distB="0" distL="114300" distR="114300" simplePos="0" relativeHeight="251667456" behindDoc="1" locked="0" layoutInCell="1" allowOverlap="1" wp14:anchorId="36326298" wp14:editId="45FD281A">
            <wp:simplePos x="0" y="0"/>
            <wp:positionH relativeFrom="column">
              <wp:posOffset>2857500</wp:posOffset>
            </wp:positionH>
            <wp:positionV relativeFrom="paragraph">
              <wp:posOffset>136525</wp:posOffset>
            </wp:positionV>
            <wp:extent cx="2084070" cy="1920240"/>
            <wp:effectExtent l="0" t="0" r="0" b="10160"/>
            <wp:wrapTight wrapText="bothSides">
              <wp:wrapPolygon edited="0">
                <wp:start x="0" y="0"/>
                <wp:lineTo x="0" y="21429"/>
                <wp:lineTo x="21324" y="21429"/>
                <wp:lineTo x="21324" y="0"/>
                <wp:lineTo x="0" y="0"/>
              </wp:wrapPolygon>
            </wp:wrapTight>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pic:nvPicPr>
                  <pic:blipFill>
                    <a:blip r:embed="rId9" cstate="email">
                      <a:extLst>
                        <a:ext uri="{28A0092B-C50C-407E-A947-70E740481C1C}">
                          <a14:useLocalDpi xmlns:a14="http://schemas.microsoft.com/office/drawing/2010/main"/>
                        </a:ex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a:blip>
                    <a:srcRect r="-835"/>
                    <a:stretch>
                      <a:fillRect/>
                    </a:stretch>
                  </pic:blipFill>
                  <pic:spPr bwMode="auto">
                    <a:xfrm>
                      <a:off x="0" y="0"/>
                      <a:ext cx="2084070" cy="1920240"/>
                    </a:xfrm>
                    <a:prstGeom prst="rect">
                      <a:avLst/>
                    </a:prstGeom>
                    <a:ln>
                      <a:noFill/>
                    </a:ln>
                    <a:extLst>
                      <a:ext uri="{53640926-AAD7-44d8-BBD7-CCE9431645EC}">
                        <a14:shadowObscured xmlns:a14="http://schemas.microsoft.com/office/drawing/2010/main"/>
                      </a:ext>
                    </a:extLst>
                  </pic:spPr>
                </pic:pic>
              </a:graphicData>
            </a:graphic>
          </wp:anchor>
        </w:drawing>
      </w:r>
    </w:p>
    <w:p w14:paraId="7463B2B4" w14:textId="77777777" w:rsidR="00E01DA9" w:rsidRDefault="00E01DA9" w:rsidP="00BD3AE1">
      <w:pPr>
        <w:jc w:val="center"/>
        <w:outlineLvl w:val="0"/>
        <w:rPr>
          <w:b/>
          <w:sz w:val="28"/>
          <w:lang w:val="it-IT"/>
        </w:rPr>
      </w:pPr>
    </w:p>
    <w:p w14:paraId="2FCB9CED" w14:textId="77777777" w:rsidR="00E01DA9" w:rsidRDefault="00E01DA9" w:rsidP="00BD3AE1">
      <w:pPr>
        <w:jc w:val="center"/>
        <w:outlineLvl w:val="0"/>
        <w:rPr>
          <w:b/>
          <w:sz w:val="28"/>
          <w:lang w:val="it-IT"/>
        </w:rPr>
      </w:pPr>
    </w:p>
    <w:p w14:paraId="314FFB8D" w14:textId="77777777" w:rsidR="00E01DA9" w:rsidRDefault="00E01DA9" w:rsidP="00BD3AE1">
      <w:pPr>
        <w:jc w:val="center"/>
        <w:outlineLvl w:val="0"/>
        <w:rPr>
          <w:b/>
          <w:sz w:val="28"/>
          <w:lang w:val="it-IT"/>
        </w:rPr>
      </w:pPr>
    </w:p>
    <w:p w14:paraId="647226B0" w14:textId="77777777" w:rsidR="00E01DA9" w:rsidRDefault="00E01DA9" w:rsidP="00BD3AE1">
      <w:pPr>
        <w:jc w:val="center"/>
        <w:outlineLvl w:val="0"/>
        <w:rPr>
          <w:b/>
          <w:sz w:val="28"/>
          <w:lang w:val="it-IT"/>
        </w:rPr>
      </w:pPr>
    </w:p>
    <w:p w14:paraId="0A431F4F" w14:textId="77777777" w:rsidR="00E01DA9" w:rsidRDefault="00E01DA9" w:rsidP="00BD3AE1">
      <w:pPr>
        <w:jc w:val="center"/>
        <w:outlineLvl w:val="0"/>
        <w:rPr>
          <w:b/>
          <w:sz w:val="28"/>
          <w:lang w:val="it-IT"/>
        </w:rPr>
      </w:pPr>
    </w:p>
    <w:p w14:paraId="4C14C65B" w14:textId="77777777" w:rsidR="00E01DA9" w:rsidRDefault="00E01DA9" w:rsidP="00BD3AE1">
      <w:pPr>
        <w:jc w:val="center"/>
        <w:outlineLvl w:val="0"/>
        <w:rPr>
          <w:b/>
          <w:sz w:val="28"/>
          <w:lang w:val="it-IT"/>
        </w:rPr>
      </w:pPr>
    </w:p>
    <w:p w14:paraId="540A74CA" w14:textId="77777777" w:rsidR="00E01DA9" w:rsidRDefault="00E01DA9" w:rsidP="00BD3AE1">
      <w:pPr>
        <w:jc w:val="center"/>
        <w:outlineLvl w:val="0"/>
        <w:rPr>
          <w:b/>
          <w:sz w:val="28"/>
          <w:lang w:val="it-IT"/>
        </w:rPr>
      </w:pPr>
    </w:p>
    <w:p w14:paraId="302F3A28" w14:textId="77777777" w:rsidR="00E01DA9" w:rsidRDefault="00E01DA9" w:rsidP="00BD3AE1">
      <w:pPr>
        <w:jc w:val="center"/>
        <w:outlineLvl w:val="0"/>
        <w:rPr>
          <w:b/>
          <w:sz w:val="28"/>
          <w:lang w:val="it-IT"/>
        </w:rPr>
      </w:pPr>
    </w:p>
    <w:p w14:paraId="1ED6E308" w14:textId="77777777" w:rsidR="00E01DA9" w:rsidRDefault="00E01DA9" w:rsidP="00BD3AE1">
      <w:pPr>
        <w:jc w:val="center"/>
        <w:outlineLvl w:val="0"/>
        <w:rPr>
          <w:b/>
          <w:sz w:val="28"/>
          <w:lang w:val="it-IT"/>
        </w:rPr>
      </w:pPr>
    </w:p>
    <w:p w14:paraId="34D05CDC" w14:textId="77777777" w:rsidR="00E01DA9" w:rsidRDefault="00E01DA9" w:rsidP="00BD3AE1">
      <w:pPr>
        <w:jc w:val="center"/>
        <w:outlineLvl w:val="0"/>
        <w:rPr>
          <w:b/>
          <w:sz w:val="28"/>
          <w:lang w:val="it-IT"/>
        </w:rPr>
      </w:pPr>
      <w:r>
        <w:rPr>
          <w:lang w:val="en-US" w:eastAsia="en-US"/>
        </w:rPr>
        <mc:AlternateContent>
          <mc:Choice Requires="wps">
            <w:drawing>
              <wp:anchor distT="0" distB="0" distL="114300" distR="114300" simplePos="0" relativeHeight="251669504" behindDoc="0" locked="0" layoutInCell="1" allowOverlap="1" wp14:anchorId="1BF840D8" wp14:editId="1DDC5851">
                <wp:simplePos x="0" y="0"/>
                <wp:positionH relativeFrom="column">
                  <wp:posOffset>2971800</wp:posOffset>
                </wp:positionH>
                <wp:positionV relativeFrom="paragraph">
                  <wp:posOffset>149225</wp:posOffset>
                </wp:positionV>
                <wp:extent cx="2129155" cy="384810"/>
                <wp:effectExtent l="0" t="0" r="0" b="0"/>
                <wp:wrapThrough wrapText="bothSides">
                  <wp:wrapPolygon edited="0">
                    <wp:start x="258" y="1426"/>
                    <wp:lineTo x="258" y="18535"/>
                    <wp:lineTo x="21130" y="18535"/>
                    <wp:lineTo x="21130" y="1426"/>
                    <wp:lineTo x="258" y="1426"/>
                  </wp:wrapPolygon>
                </wp:wrapThrough>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15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47EB5" w14:textId="77777777" w:rsidR="00E01DA9" w:rsidRPr="00DB071E" w:rsidRDefault="00E01DA9" w:rsidP="00E01DA9">
                            <w:pPr>
                              <w:jc w:val="center"/>
                              <w:rPr>
                                <w:rFonts w:ascii="Calibri" w:eastAsia="MS PGothic" w:hAnsi="Calibri" w:cs="Calibri"/>
                                <w:sz w:val="20"/>
                              </w:rPr>
                            </w:pPr>
                            <w:r w:rsidRPr="00DB071E">
                              <w:rPr>
                                <w:rFonts w:ascii="Calibri" w:eastAsia="MS PGothic" w:hAnsi="Calibri" w:cs="Calibri"/>
                                <w:sz w:val="20"/>
                              </w:rPr>
                              <w:t>Con XF16-80mm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5" o:spid="_x0000_s1027" type="#_x0000_t202" style="position:absolute;left:0;text-align:left;margin-left:234pt;margin-top:11.75pt;width:167.65pt;height: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" filled="f" stroked="f">
                <v:textbox inset=",7.2pt,,7.2pt">
                  <w:txbxContent>
                    <w:p w14:paraId="18B8B597" w14:textId="77777777" w:rsidR="00E01DA9" w:rsidRPr="00DB071E" w:rsidRDefault="00E01DA9" w:rsidP="00E01DA9">
                      <w:pPr>
                        <w:jc w:val="center"/>
                        <w:rPr>
                          <w:rFonts w:ascii="Calibri" w:eastAsia="MS PGothic" w:hAnsi="Calibri" w:cs="Calibri"/>
                          <w:sz w:val="20"/>
                        </w:rPr>
                      </w:pPr>
                      <w:r w:rsidRPr="00DB071E">
                        <w:rPr>
                          <w:rFonts w:ascii="Calibri" w:eastAsia="MS PGothic" w:hAnsi="Calibri" w:cs="Calibri"/>
                          <w:sz w:val="20"/>
                        </w:rPr>
                        <w:t>Con XF16-80mm</w:t>
                      </w:r>
                    </w:p>
                  </w:txbxContent>
                </v:textbox>
                <w10:wrap type="through"/>
              </v:shape>
            </w:pict>
          </mc:Fallback>
        </mc:AlternateContent>
      </w:r>
      <w:r>
        <w:rPr>
          <w:lang w:val="en-US" w:eastAsia="en-US"/>
        </w:rPr>
        <mc:AlternateContent>
          <mc:Choice Requires="wps">
            <w:drawing>
              <wp:anchor distT="0" distB="0" distL="114300" distR="114300" simplePos="0" relativeHeight="251665408" behindDoc="0" locked="0" layoutInCell="1" allowOverlap="1" wp14:anchorId="2934D798" wp14:editId="6B3FB696">
                <wp:simplePos x="0" y="0"/>
                <wp:positionH relativeFrom="column">
                  <wp:posOffset>457200</wp:posOffset>
                </wp:positionH>
                <wp:positionV relativeFrom="paragraph">
                  <wp:posOffset>149225</wp:posOffset>
                </wp:positionV>
                <wp:extent cx="1950085" cy="384810"/>
                <wp:effectExtent l="0" t="0" r="0" b="0"/>
                <wp:wrapTight wrapText="bothSides">
                  <wp:wrapPolygon edited="0">
                    <wp:start x="281" y="1426"/>
                    <wp:lineTo x="281" y="18535"/>
                    <wp:lineTo x="21101" y="18535"/>
                    <wp:lineTo x="21101" y="1426"/>
                    <wp:lineTo x="281" y="1426"/>
                  </wp:wrapPolygon>
                </wp:wrapTight>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7D90" w14:textId="77777777" w:rsidR="00E01DA9" w:rsidRPr="00DB071E" w:rsidRDefault="00E01DA9" w:rsidP="00E01DA9">
                            <w:pPr>
                              <w:jc w:val="center"/>
                              <w:rPr>
                                <w:rFonts w:ascii="Calibri" w:eastAsia="MS PGothic" w:hAnsi="Calibri" w:cs="Calibri"/>
                                <w:sz w:val="20"/>
                              </w:rPr>
                            </w:pPr>
                            <w:r w:rsidRPr="00DB071E">
                              <w:rPr>
                                <w:rFonts w:ascii="Calibri" w:eastAsia="MS PGothic" w:hAnsi="Calibri" w:cs="Calibri"/>
                                <w:sz w:val="20"/>
                              </w:rPr>
                              <w:t>FUJIFILM X-H2S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36pt;margin-top:11.75pt;width:153.55pt;height:3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" filled="f" stroked="f">
                <v:textbox inset=",7.2pt,,7.2pt">
                  <w:txbxContent>
                    <w:p w14:paraId="08729F85" w14:textId="77777777" w:rsidR="00E01DA9" w:rsidRPr="00DB071E" w:rsidRDefault="00E01DA9" w:rsidP="00E01DA9">
                      <w:pPr>
                        <w:jc w:val="center"/>
                        <w:rPr>
                          <w:rFonts w:ascii="Calibri" w:eastAsia="MS PGothic" w:hAnsi="Calibri" w:cs="Calibri"/>
                          <w:sz w:val="20"/>
                        </w:rPr>
                      </w:pPr>
                      <w:r w:rsidRPr="00DB071E">
                        <w:rPr>
                          <w:rFonts w:ascii="Calibri" w:eastAsia="MS PGothic" w:hAnsi="Calibri" w:cs="Calibri"/>
                          <w:sz w:val="20"/>
                        </w:rPr>
                        <w:t>FUJIFILM X-H2S</w:t>
                      </w:r>
                    </w:p>
                  </w:txbxContent>
                </v:textbox>
                <w10:wrap type="tight"/>
              </v:shape>
            </w:pict>
          </mc:Fallback>
        </mc:AlternateContent>
      </w:r>
    </w:p>
    <w:p w14:paraId="38872B2E" w14:textId="77777777" w:rsidR="00E01DA9" w:rsidRDefault="00E01DA9" w:rsidP="00BD3AE1">
      <w:pPr>
        <w:jc w:val="center"/>
        <w:outlineLvl w:val="0"/>
        <w:rPr>
          <w:b/>
          <w:sz w:val="28"/>
          <w:lang w:val="it-IT"/>
        </w:rPr>
      </w:pPr>
    </w:p>
    <w:p w14:paraId="34905396" w14:textId="77777777" w:rsidR="00E01DA9" w:rsidRDefault="00E01DA9" w:rsidP="00BD3AE1">
      <w:pPr>
        <w:jc w:val="center"/>
        <w:outlineLvl w:val="0"/>
        <w:rPr>
          <w:b/>
          <w:sz w:val="28"/>
          <w:lang w:val="it-IT"/>
        </w:rPr>
      </w:pPr>
    </w:p>
    <w:p w14:paraId="1FE36D19" w14:textId="77777777" w:rsidR="00E01DA9" w:rsidRDefault="00E01DA9" w:rsidP="00BD3AE1">
      <w:pPr>
        <w:jc w:val="center"/>
        <w:outlineLvl w:val="0"/>
        <w:rPr>
          <w:b/>
          <w:sz w:val="28"/>
          <w:lang w:val="it-IT"/>
        </w:rPr>
      </w:pPr>
    </w:p>
    <w:p w14:paraId="72DD161F" w14:textId="77777777" w:rsidR="008F1168" w:rsidRPr="006A1C16" w:rsidRDefault="00BD3AE1" w:rsidP="00BD3AE1">
      <w:pPr>
        <w:jc w:val="center"/>
        <w:outlineLvl w:val="0"/>
        <w:rPr>
          <w:b/>
          <w:sz w:val="28"/>
          <w:lang w:val="it-IT"/>
        </w:rPr>
      </w:pPr>
      <w:r w:rsidRPr="006A1C16">
        <w:rPr>
          <w:b/>
          <w:sz w:val="28"/>
          <w:lang w:val="it-IT"/>
        </w:rPr>
        <w:t>FUJIFILM X-H2S</w:t>
      </w:r>
    </w:p>
    <w:p w14:paraId="26A68C63" w14:textId="77777777" w:rsidR="00E6637B" w:rsidRPr="00E6637B" w:rsidRDefault="00E6637B" w:rsidP="00E6637B">
      <w:pPr>
        <w:shd w:val="clear" w:color="auto" w:fill="FFFFFF"/>
        <w:spacing w:line="320" w:lineRule="atLeast"/>
        <w:rPr>
          <w:rFonts w:eastAsia="MS PGothic" w:cs="Arial"/>
          <w:b/>
          <w:bCs/>
          <w:sz w:val="28"/>
          <w:szCs w:val="28"/>
          <w:lang w:val="it-IT"/>
        </w:rPr>
      </w:pPr>
      <w:r w:rsidRPr="006A1C16">
        <w:rPr>
          <w:b/>
          <w:sz w:val="28"/>
          <w:lang w:val="it-IT"/>
        </w:rPr>
        <w:t>Fotocamera digitale mirrorless c</w:t>
      </w:r>
      <w:r w:rsidRPr="006A1C16">
        <w:rPr>
          <w:b/>
          <w:sz w:val="28"/>
          <w:szCs w:val="28"/>
          <w:lang w:val="it-IT"/>
        </w:rPr>
        <w:t xml:space="preserve">on </w:t>
      </w:r>
      <w:r w:rsidRPr="00E6637B">
        <w:rPr>
          <w:rFonts w:eastAsia="MS PGothic" w:cs="Arial"/>
          <w:b/>
          <w:bCs/>
          <w:sz w:val="28"/>
          <w:szCs w:val="28"/>
          <w:lang w:val="it-IT"/>
        </w:rPr>
        <w:t xml:space="preserve">AF e prestazioni video più elevate </w:t>
      </w:r>
    </w:p>
    <w:p w14:paraId="5E6485CF" w14:textId="77777777" w:rsidR="00E6637B" w:rsidRPr="00E6637B" w:rsidRDefault="00E6637B" w:rsidP="00E6637B">
      <w:pPr>
        <w:shd w:val="clear" w:color="auto" w:fill="FFFFFF"/>
        <w:spacing w:line="320" w:lineRule="atLeast"/>
        <w:jc w:val="center"/>
        <w:rPr>
          <w:rFonts w:eastAsia="MS PGothic" w:cs="Arial"/>
          <w:b/>
          <w:bCs/>
          <w:sz w:val="28"/>
          <w:szCs w:val="28"/>
          <w:lang w:val="it-IT"/>
        </w:rPr>
      </w:pPr>
      <w:r w:rsidRPr="00E6637B">
        <w:rPr>
          <w:rFonts w:eastAsia="MS PGothic" w:cs="Arial"/>
          <w:b/>
          <w:bCs/>
          <w:sz w:val="28"/>
          <w:szCs w:val="28"/>
          <w:lang w:val="it-IT"/>
        </w:rPr>
        <w:t>nella storia della Serie X</w:t>
      </w:r>
    </w:p>
    <w:p w14:paraId="516E39DA" w14:textId="77777777" w:rsidR="00E6637B" w:rsidRPr="006A1C16" w:rsidRDefault="00E6637B" w:rsidP="00BD3AE1">
      <w:pPr>
        <w:jc w:val="center"/>
        <w:outlineLvl w:val="0"/>
        <w:rPr>
          <w:b/>
          <w:sz w:val="28"/>
          <w:lang w:val="it-IT"/>
        </w:rPr>
      </w:pPr>
    </w:p>
    <w:p w14:paraId="0CAE505E" w14:textId="77777777" w:rsidR="008F1168" w:rsidRPr="006A1C16" w:rsidRDefault="008F1168">
      <w:pPr>
        <w:autoSpaceDE w:val="0"/>
        <w:autoSpaceDN w:val="0"/>
        <w:adjustRightInd w:val="0"/>
        <w:rPr>
          <w:rFonts w:eastAsia="MS Mincho"/>
          <w:color w:val="000000"/>
          <w:sz w:val="28"/>
          <w:lang w:val="it-IT"/>
        </w:rPr>
      </w:pPr>
    </w:p>
    <w:p w14:paraId="164DD668" w14:textId="77777777" w:rsidR="00E6637B" w:rsidRPr="006A1C16" w:rsidRDefault="00E6637B" w:rsidP="006A1C16">
      <w:pPr>
        <w:autoSpaceDE w:val="0"/>
        <w:autoSpaceDN w:val="0"/>
        <w:adjustRightInd w:val="0"/>
        <w:jc w:val="both"/>
        <w:outlineLvl w:val="0"/>
        <w:rPr>
          <w:b/>
          <w:color w:val="000000"/>
          <w:sz w:val="24"/>
          <w:lang w:val="it-IT"/>
        </w:rPr>
      </w:pPr>
      <w:r w:rsidRPr="006A1C16">
        <w:rPr>
          <w:b/>
          <w:color w:val="000000"/>
          <w:sz w:val="24"/>
          <w:lang w:val="it-IT"/>
        </w:rPr>
        <w:t>Modello di punta ad alte prestazioni, tra cui burst-mode, con corpo estremamente robusto e ampie opzioni di connessione per</w:t>
      </w:r>
      <w:r w:rsidR="00641CDB">
        <w:rPr>
          <w:b/>
          <w:color w:val="000000"/>
          <w:sz w:val="24"/>
          <w:lang w:val="it-IT"/>
        </w:rPr>
        <w:t xml:space="preserve"> soddisfare le diverse esigenze </w:t>
      </w:r>
      <w:r w:rsidRPr="006A1C16">
        <w:rPr>
          <w:b/>
          <w:color w:val="000000"/>
          <w:sz w:val="24"/>
          <w:lang w:val="it-IT"/>
        </w:rPr>
        <w:t>professionali</w:t>
      </w:r>
    </w:p>
    <w:p w14:paraId="4327065C" w14:textId="77777777" w:rsidR="00DB071E" w:rsidRPr="005E5F95" w:rsidRDefault="00DB071E" w:rsidP="00DB071E">
      <w:pPr>
        <w:spacing w:beforeLines="30" w:before="72" w:line="200" w:lineRule="exact"/>
        <w:rPr>
          <w:rFonts w:eastAsia="MS PGothic" w:cs="Arial"/>
          <w:sz w:val="21"/>
          <w:szCs w:val="21"/>
          <w:lang w:val="it-IT"/>
        </w:rPr>
      </w:pPr>
    </w:p>
    <w:p w14:paraId="4B2BC233" w14:textId="77777777" w:rsidR="00DB071E" w:rsidRPr="005E5F95" w:rsidRDefault="00DB071E" w:rsidP="00DB071E">
      <w:pPr>
        <w:pStyle w:val="Date"/>
        <w:spacing w:line="260" w:lineRule="exact"/>
        <w:rPr>
          <w:rFonts w:ascii="Arial" w:hAnsi="Arial" w:cs="Arial"/>
          <w:lang w:val="it-IT"/>
        </w:rPr>
      </w:pPr>
    </w:p>
    <w:p w14:paraId="68C60301" w14:textId="77777777" w:rsidR="00E6637B" w:rsidRPr="006A1C16" w:rsidRDefault="00BD3AE1" w:rsidP="006A1C16">
      <w:pPr>
        <w:jc w:val="both"/>
        <w:rPr>
          <w:rFonts w:eastAsia="MS PGothic" w:cs="Arial"/>
          <w:sz w:val="24"/>
          <w:szCs w:val="24"/>
          <w:shd w:val="clear" w:color="auto" w:fill="FFFFFF"/>
          <w:lang w:val="it-IT"/>
        </w:rPr>
      </w:pPr>
      <w:r w:rsidRPr="006A1C16">
        <w:rPr>
          <w:rFonts w:eastAsia="MS PGothic" w:cs="Arial"/>
          <w:sz w:val="24"/>
          <w:szCs w:val="24"/>
          <w:shd w:val="clear" w:color="auto" w:fill="FFFFFF"/>
          <w:lang w:val="it-IT"/>
        </w:rPr>
        <w:t>MILANO</w:t>
      </w:r>
      <w:r w:rsidR="00DB071E" w:rsidRPr="006A1C16">
        <w:rPr>
          <w:rFonts w:eastAsia="MS PGothic" w:cs="Arial"/>
          <w:sz w:val="24"/>
          <w:szCs w:val="24"/>
          <w:shd w:val="clear" w:color="auto" w:fill="FFFFFF"/>
          <w:lang w:val="it-IT"/>
        </w:rPr>
        <w:t xml:space="preserve">, 31 maggio 2022 – FUJIFILM Corporation (Presidente e CEO, Direttore Rappresentante: Teiichi Goto) è lieta di annunciare il lancio della </w:t>
      </w:r>
      <w:r w:rsidR="00E6637B" w:rsidRPr="006A1C16">
        <w:rPr>
          <w:rFonts w:eastAsia="MS PGothic" w:cs="Arial"/>
          <w:sz w:val="24"/>
          <w:szCs w:val="24"/>
          <w:shd w:val="clear" w:color="auto" w:fill="FFFFFF"/>
          <w:lang w:val="it-IT"/>
        </w:rPr>
        <w:t xml:space="preserve">fotocamera digitale mirrorless </w:t>
      </w:r>
      <w:r w:rsidR="00E6637B" w:rsidRPr="006A1C16">
        <w:rPr>
          <w:rFonts w:eastAsia="MS PGothic" w:cs="Arial"/>
          <w:b/>
          <w:sz w:val="24"/>
          <w:szCs w:val="24"/>
          <w:shd w:val="clear" w:color="auto" w:fill="FFFFFF"/>
          <w:lang w:val="it-IT"/>
        </w:rPr>
        <w:t>FUJIFILM X-H2S</w:t>
      </w:r>
      <w:r w:rsidR="00DB071E" w:rsidRPr="006A1C16">
        <w:rPr>
          <w:rFonts w:eastAsia="MS PGothic" w:cs="Arial"/>
          <w:sz w:val="24"/>
          <w:szCs w:val="24"/>
          <w:shd w:val="clear" w:color="auto" w:fill="FFFFFF"/>
          <w:lang w:val="it-IT"/>
        </w:rPr>
        <w:t xml:space="preserve">. </w:t>
      </w:r>
      <w:r w:rsidR="00E6637B" w:rsidRPr="006A1C16">
        <w:rPr>
          <w:rFonts w:eastAsia="MS PGothic" w:cs="Arial"/>
          <w:sz w:val="24"/>
          <w:szCs w:val="24"/>
          <w:shd w:val="clear" w:color="auto" w:fill="FFFFFF"/>
          <w:lang w:val="it-IT"/>
        </w:rPr>
        <w:t>X-H2S vanta le più alte prestazioni sia fotografiche che video nella storia della Serie X. Ciò è stato reso possibile grazie all’impiego del nuovo sensore stacked-layer back-illuminated "X-</w:t>
      </w:r>
      <w:r w:rsidR="00E6637B" w:rsidRPr="00AD44D3">
        <w:rPr>
          <w:rFonts w:eastAsia="MS PGothic" w:cs="Arial"/>
          <w:sz w:val="24"/>
          <w:szCs w:val="24"/>
          <w:shd w:val="clear" w:color="auto" w:fill="FFFFFF"/>
          <w:lang w:val="it-IT"/>
        </w:rPr>
        <w:t>Trans</w:t>
      </w:r>
      <w:r w:rsidR="00E6637B" w:rsidRPr="00AD44D3">
        <w:rPr>
          <w:rFonts w:eastAsia="MS PGothic" w:cs="Arial"/>
          <w:sz w:val="24"/>
          <w:szCs w:val="24"/>
          <w:shd w:val="clear" w:color="auto" w:fill="FFFFFF"/>
          <w:vertAlign w:val="superscript"/>
          <w:lang w:val="it-IT"/>
        </w:rPr>
        <w:t>TM</w:t>
      </w:r>
      <w:r w:rsidR="00E6637B" w:rsidRPr="00AD44D3">
        <w:rPr>
          <w:rFonts w:eastAsia="MS PGothic" w:cs="Arial"/>
          <w:sz w:val="24"/>
          <w:szCs w:val="24"/>
          <w:shd w:val="clear" w:color="auto" w:fill="FFFFFF"/>
          <w:lang w:val="it-IT"/>
        </w:rPr>
        <w:t xml:space="preserve"> CMOS 5 HS" </w:t>
      </w:r>
      <w:r w:rsidR="00E6637B" w:rsidRPr="00AD44D3">
        <w:rPr>
          <w:rFonts w:eastAsia="MS PGothic" w:cs="Arial"/>
          <w:sz w:val="24"/>
          <w:szCs w:val="24"/>
          <w:shd w:val="clear" w:color="auto" w:fill="FFFFFF"/>
          <w:vertAlign w:val="superscript"/>
          <w:lang w:val="it-IT"/>
        </w:rPr>
        <w:t>*</w:t>
      </w:r>
      <w:r w:rsidR="00AD44D3" w:rsidRPr="00AD44D3">
        <w:rPr>
          <w:rFonts w:eastAsia="MS PGothic" w:cs="Arial"/>
          <w:sz w:val="24"/>
          <w:szCs w:val="24"/>
          <w:shd w:val="clear" w:color="auto" w:fill="FFFFFF"/>
          <w:vertAlign w:val="superscript"/>
          <w:lang w:val="it-IT"/>
        </w:rPr>
        <w:t>1</w:t>
      </w:r>
      <w:r w:rsidR="00E6637B" w:rsidRPr="00AD44D3">
        <w:rPr>
          <w:rFonts w:eastAsia="MS PGothic" w:cs="Arial"/>
          <w:sz w:val="24"/>
          <w:szCs w:val="24"/>
          <w:shd w:val="clear" w:color="auto" w:fill="FFFFFF"/>
          <w:lang w:val="it-IT"/>
        </w:rPr>
        <w:t>da 26,16 MP in grado di leggere i segnali 4 volte più velocemente rispetto al modello precedente</w:t>
      </w:r>
      <w:r w:rsidR="00E6637B" w:rsidRPr="00AD44D3">
        <w:rPr>
          <w:rFonts w:eastAsia="MS PGothic" w:cs="Arial"/>
          <w:sz w:val="24"/>
          <w:szCs w:val="24"/>
          <w:shd w:val="clear" w:color="auto" w:fill="FFFFFF"/>
          <w:vertAlign w:val="superscript"/>
          <w:lang w:val="it-IT"/>
        </w:rPr>
        <w:t>*</w:t>
      </w:r>
      <w:r w:rsidR="00AD44D3" w:rsidRPr="00AD44D3">
        <w:rPr>
          <w:rFonts w:eastAsia="MS PGothic" w:cs="Arial"/>
          <w:sz w:val="24"/>
          <w:szCs w:val="24"/>
          <w:shd w:val="clear" w:color="auto" w:fill="FFFFFF"/>
          <w:vertAlign w:val="superscript"/>
          <w:lang w:val="it-IT"/>
        </w:rPr>
        <w:t>2</w:t>
      </w:r>
      <w:r w:rsidR="00E6637B" w:rsidRPr="00AD44D3">
        <w:rPr>
          <w:rFonts w:eastAsia="MS PGothic" w:cs="Arial"/>
          <w:sz w:val="24"/>
          <w:szCs w:val="24"/>
          <w:shd w:val="clear" w:color="auto" w:fill="FFFFFF"/>
          <w:lang w:val="it-IT"/>
        </w:rPr>
        <w:t xml:space="preserve"> e dal processore</w:t>
      </w:r>
      <w:r w:rsidR="00E6637B" w:rsidRPr="006A1C16">
        <w:rPr>
          <w:rFonts w:eastAsia="MS PGothic" w:cs="Arial"/>
          <w:sz w:val="24"/>
          <w:szCs w:val="24"/>
          <w:shd w:val="clear" w:color="auto" w:fill="FFFFFF"/>
          <w:lang w:val="it-IT"/>
        </w:rPr>
        <w:t xml:space="preserve"> ad alta velocità "X-Processor 5” che vanta una velocità di elaborazione doppia rispetto al modello precedente</w:t>
      </w:r>
      <w:r w:rsidR="00E6637B" w:rsidRPr="006A1C16">
        <w:rPr>
          <w:rFonts w:eastAsia="MS PGothic" w:cs="Arial"/>
          <w:sz w:val="24"/>
          <w:szCs w:val="24"/>
          <w:shd w:val="clear" w:color="auto" w:fill="FFFFFF"/>
          <w:vertAlign w:val="superscript"/>
          <w:lang w:val="it-IT"/>
        </w:rPr>
        <w:t>*3</w:t>
      </w:r>
      <w:r w:rsidR="00E6637B" w:rsidRPr="006A1C16">
        <w:rPr>
          <w:rFonts w:eastAsia="MS PGothic" w:cs="Arial"/>
          <w:sz w:val="24"/>
          <w:szCs w:val="24"/>
          <w:shd w:val="clear" w:color="auto" w:fill="FFFFFF"/>
          <w:lang w:val="it-IT"/>
        </w:rPr>
        <w:t>.</w:t>
      </w:r>
    </w:p>
    <w:p w14:paraId="0F6E2D76" w14:textId="77777777" w:rsidR="00E6637B" w:rsidRDefault="00E6637B" w:rsidP="006A1C16">
      <w:pPr>
        <w:jc w:val="both"/>
        <w:rPr>
          <w:rFonts w:eastAsia="MS PGothic" w:cs="Arial"/>
          <w:sz w:val="24"/>
          <w:szCs w:val="24"/>
          <w:shd w:val="clear" w:color="auto" w:fill="FFFFFF"/>
          <w:lang w:val="it-IT"/>
        </w:rPr>
      </w:pPr>
    </w:p>
    <w:p w14:paraId="10D2B128" w14:textId="77777777" w:rsidR="002B4AA3" w:rsidRDefault="002B4AA3" w:rsidP="006A1C16">
      <w:pPr>
        <w:jc w:val="both"/>
        <w:rPr>
          <w:rFonts w:eastAsia="MS PGothic" w:cs="Arial"/>
          <w:szCs w:val="22"/>
          <w:lang w:val="it-IT"/>
        </w:rPr>
      </w:pPr>
    </w:p>
    <w:p w14:paraId="7DE3023A" w14:textId="77777777" w:rsidR="002B4AA3" w:rsidRDefault="002B4AA3" w:rsidP="006A1C16">
      <w:pPr>
        <w:jc w:val="both"/>
        <w:rPr>
          <w:rFonts w:eastAsia="MS PGothic" w:cs="Arial"/>
          <w:szCs w:val="22"/>
          <w:lang w:val="it-IT"/>
        </w:rPr>
      </w:pPr>
    </w:p>
    <w:p w14:paraId="08D95BD7" w14:textId="77777777" w:rsidR="00E6637B" w:rsidRPr="00C727AF" w:rsidRDefault="00E6637B" w:rsidP="006A1C16">
      <w:pPr>
        <w:spacing w:line="280" w:lineRule="exact"/>
        <w:jc w:val="both"/>
        <w:rPr>
          <w:rFonts w:eastAsia="MS PGothic" w:cs="Arial"/>
          <w:color w:val="000000"/>
          <w:szCs w:val="22"/>
          <w:shd w:val="clear" w:color="auto" w:fill="FFFFFF"/>
          <w:lang w:val="it-IT"/>
        </w:rPr>
      </w:pPr>
      <w:r w:rsidRPr="006A1C16">
        <w:rPr>
          <w:rFonts w:eastAsia="MS PGothic" w:cs="Arial"/>
          <w:szCs w:val="22"/>
          <w:lang w:val="it-IT"/>
        </w:rPr>
        <w:t>X-H2S</w:t>
      </w:r>
      <w:r w:rsidR="00DB071E" w:rsidRPr="006A1C16">
        <w:rPr>
          <w:rFonts w:eastAsia="MS PGothic" w:cs="Arial"/>
          <w:szCs w:val="22"/>
          <w:lang w:val="it-IT"/>
        </w:rPr>
        <w:t xml:space="preserve"> si unisce alla gamma mirrorless della Serie X, rinomata per l'eccezionale qualità dell'immagine sia nelle foto </w:t>
      </w:r>
      <w:r w:rsidRPr="006A1C16">
        <w:rPr>
          <w:rFonts w:eastAsia="MS PGothic" w:cs="Arial"/>
          <w:szCs w:val="22"/>
          <w:lang w:val="it-IT"/>
        </w:rPr>
        <w:t xml:space="preserve">sia </w:t>
      </w:r>
      <w:r w:rsidR="00DB071E" w:rsidRPr="006A1C16">
        <w:rPr>
          <w:rFonts w:eastAsia="MS PGothic" w:cs="Arial"/>
          <w:szCs w:val="22"/>
          <w:lang w:val="it-IT"/>
        </w:rPr>
        <w:t>nei video, grazie alla tecnologia di riproduzione del colore proprietaria di Fujifilm.</w:t>
      </w:r>
      <w:r w:rsidRPr="00C727AF">
        <w:rPr>
          <w:rFonts w:eastAsia="MS PGothic" w:cs="Arial"/>
          <w:szCs w:val="22"/>
          <w:lang w:val="it-IT"/>
        </w:rPr>
        <w:t xml:space="preserve"> </w:t>
      </w:r>
      <w:r w:rsidRPr="006A1C16">
        <w:rPr>
          <w:rFonts w:eastAsia="MS PGothic" w:cs="Arial"/>
          <w:szCs w:val="22"/>
          <w:shd w:val="clear" w:color="auto" w:fill="FFFFFF"/>
          <w:lang w:val="it-IT"/>
        </w:rPr>
        <w:t>Con questo modello si annuncia anche l'arrivo della quinta generazione di dispositivi, X-Trans</w:t>
      </w:r>
      <w:r w:rsidRPr="006A1C16">
        <w:rPr>
          <w:rFonts w:eastAsia="MS PGothic" w:cs="Arial"/>
          <w:szCs w:val="22"/>
          <w:shd w:val="clear" w:color="auto" w:fill="FFFFFF"/>
          <w:vertAlign w:val="superscript"/>
          <w:lang w:val="it-IT"/>
        </w:rPr>
        <w:t>TM</w:t>
      </w:r>
      <w:r w:rsidRPr="006A1C16">
        <w:rPr>
          <w:rFonts w:eastAsia="MS PGothic" w:cs="Arial"/>
          <w:szCs w:val="22"/>
          <w:shd w:val="clear" w:color="auto" w:fill="FFFFFF"/>
          <w:lang w:val="it-IT"/>
        </w:rPr>
        <w:t xml:space="preserve"> CMOS 5 HS e X-Processor 5.</w:t>
      </w:r>
    </w:p>
    <w:p w14:paraId="15A508D2" w14:textId="77777777" w:rsidR="00DB071E" w:rsidRPr="005E5F95" w:rsidRDefault="00DB071E" w:rsidP="006A1C16">
      <w:pPr>
        <w:spacing w:line="280" w:lineRule="exact"/>
        <w:rPr>
          <w:rFonts w:eastAsia="MS PGothic" w:cs="Arial"/>
          <w:sz w:val="21"/>
          <w:szCs w:val="21"/>
          <w:shd w:val="clear" w:color="auto" w:fill="FFFFFF"/>
          <w:lang w:val="it-IT"/>
        </w:rPr>
      </w:pPr>
    </w:p>
    <w:p w14:paraId="77501F3A" w14:textId="77777777" w:rsidR="00DB071E" w:rsidRPr="005E5F95" w:rsidRDefault="00DB071E" w:rsidP="006A1C16">
      <w:pPr>
        <w:spacing w:line="280" w:lineRule="exact"/>
        <w:jc w:val="both"/>
        <w:rPr>
          <w:rFonts w:eastAsia="MS PGothic" w:cs="Arial"/>
          <w:szCs w:val="22"/>
          <w:lang w:val="it-IT"/>
        </w:rPr>
      </w:pPr>
      <w:r w:rsidRPr="00E6637B">
        <w:rPr>
          <w:rFonts w:eastAsia="MS PGothic" w:cs="Arial"/>
          <w:szCs w:val="22"/>
          <w:lang w:val="it-IT"/>
        </w:rPr>
        <w:t xml:space="preserve">X-H2S è dotata di un sistema AF evoluto in grado di scattare fino a 40 fotogrammi al secondo e offre una tecnologia AF di riconoscimento del soggetto di nuova concezione e può persino filmare </w:t>
      </w:r>
      <w:r w:rsidRPr="00E6637B">
        <w:rPr>
          <w:rFonts w:eastAsia="MS PGothic" w:cs="Arial"/>
          <w:szCs w:val="22"/>
          <w:lang w:val="it-IT"/>
        </w:rPr>
        <w:lastRenderedPageBreak/>
        <w:t>video 6.2K/30P e 4K/120P. Altre caratteristiche includono la stabilizzazione dell'immagine interna a cinque assi</w:t>
      </w:r>
      <w:r w:rsidR="00E6637B" w:rsidRPr="00E6637B">
        <w:rPr>
          <w:rFonts w:eastAsia="MS PGothic" w:cs="Arial"/>
          <w:szCs w:val="22"/>
          <w:lang w:val="it-IT"/>
        </w:rPr>
        <w:t>,</w:t>
      </w:r>
      <w:r w:rsidRPr="00E6637B">
        <w:rPr>
          <w:rFonts w:eastAsia="MS PGothic" w:cs="Arial"/>
          <w:szCs w:val="22"/>
          <w:lang w:val="it-IT"/>
        </w:rPr>
        <w:t xml:space="preserve"> che offre un vantaggio fino a 7,0 stop</w:t>
      </w:r>
      <w:r w:rsidRPr="00E6637B">
        <w:rPr>
          <w:rFonts w:eastAsia="MS PGothic" w:cs="Arial"/>
          <w:szCs w:val="22"/>
          <w:vertAlign w:val="superscript"/>
          <w:lang w:val="it-IT"/>
        </w:rPr>
        <w:t>*4</w:t>
      </w:r>
      <w:r w:rsidRPr="00E6637B">
        <w:rPr>
          <w:rFonts w:eastAsia="MS PGothic" w:cs="Arial"/>
          <w:szCs w:val="22"/>
          <w:lang w:val="it-IT"/>
        </w:rPr>
        <w:t>, corpo in magnesio estremamente robusto, hardware che incorpora un'operabilità migliorata rispetto al modello precedente, nonché ampie opzioni di interfaccia tra cui il nuovo slot per una scheda CFexpress</w:t>
      </w:r>
      <w:r w:rsidRPr="002B4AA3">
        <w:rPr>
          <w:rFonts w:eastAsia="MS PGothic" w:cs="Arial"/>
          <w:szCs w:val="22"/>
          <w:vertAlign w:val="superscript"/>
          <w:lang w:val="it-IT"/>
        </w:rPr>
        <w:t>TM</w:t>
      </w:r>
      <w:r w:rsidRPr="002B4AA3">
        <w:rPr>
          <w:rFonts w:eastAsia="MS PGothic" w:cs="Arial"/>
          <w:szCs w:val="22"/>
          <w:lang w:val="it-IT"/>
        </w:rPr>
        <w:t xml:space="preserve"> Type B</w:t>
      </w:r>
      <w:r w:rsidRPr="002B4AA3">
        <w:rPr>
          <w:rFonts w:eastAsia="MS PGothic" w:cs="Arial"/>
          <w:szCs w:val="22"/>
          <w:vertAlign w:val="superscript"/>
          <w:lang w:val="it-IT"/>
        </w:rPr>
        <w:t>*5</w:t>
      </w:r>
      <w:r w:rsidRPr="002B4AA3">
        <w:rPr>
          <w:rFonts w:eastAsia="MS PGothic" w:cs="Arial"/>
          <w:szCs w:val="22"/>
          <w:lang w:val="it-IT"/>
        </w:rPr>
        <w:t xml:space="preserve"> e un File</w:t>
      </w:r>
      <w:r w:rsidRPr="005E5F95">
        <w:rPr>
          <w:rFonts w:eastAsia="MS PGothic" w:cs="Arial"/>
          <w:szCs w:val="22"/>
          <w:lang w:val="it-IT"/>
        </w:rPr>
        <w:t xml:space="preserve"> Transmitter opzionale (venduto separatamente). </w:t>
      </w:r>
      <w:r w:rsidR="00E6637B">
        <w:rPr>
          <w:rFonts w:eastAsia="MS PGothic" w:cs="Arial"/>
          <w:szCs w:val="22"/>
          <w:lang w:val="it-IT"/>
        </w:rPr>
        <w:t>X-H2S</w:t>
      </w:r>
      <w:r w:rsidRPr="005E5F95">
        <w:rPr>
          <w:rFonts w:eastAsia="MS PGothic" w:cs="Arial"/>
          <w:szCs w:val="22"/>
          <w:lang w:val="it-IT"/>
        </w:rPr>
        <w:t xml:space="preserve"> soddisfa le diverse esigenze fotografiche di professionisti e videomaker</w:t>
      </w:r>
      <w:r w:rsidR="00E6637B">
        <w:rPr>
          <w:rFonts w:eastAsia="MS PGothic" w:cs="Arial"/>
          <w:szCs w:val="22"/>
          <w:lang w:val="it-IT"/>
        </w:rPr>
        <w:t>,</w:t>
      </w:r>
      <w:r w:rsidRPr="005E5F95">
        <w:rPr>
          <w:rFonts w:eastAsia="MS PGothic" w:cs="Arial"/>
          <w:szCs w:val="22"/>
          <w:lang w:val="it-IT"/>
        </w:rPr>
        <w:t xml:space="preserve"> sia per le foto </w:t>
      </w:r>
      <w:r w:rsidR="00E6637B">
        <w:rPr>
          <w:rFonts w:eastAsia="MS PGothic" w:cs="Arial"/>
          <w:szCs w:val="22"/>
          <w:lang w:val="it-IT"/>
        </w:rPr>
        <w:t>sia</w:t>
      </w:r>
      <w:r w:rsidR="00E6637B" w:rsidRPr="005E5F95">
        <w:rPr>
          <w:rFonts w:eastAsia="MS PGothic" w:cs="Arial"/>
          <w:szCs w:val="22"/>
          <w:lang w:val="it-IT"/>
        </w:rPr>
        <w:t xml:space="preserve"> </w:t>
      </w:r>
      <w:r w:rsidRPr="005E5F95">
        <w:rPr>
          <w:rFonts w:eastAsia="MS PGothic" w:cs="Arial"/>
          <w:szCs w:val="22"/>
          <w:lang w:val="it-IT"/>
        </w:rPr>
        <w:t>per i video</w:t>
      </w:r>
      <w:r>
        <w:rPr>
          <w:rFonts w:eastAsia="MS PGothic" w:cs="Arial"/>
          <w:szCs w:val="22"/>
          <w:lang w:val="it-IT"/>
        </w:rPr>
        <w:t>,</w:t>
      </w:r>
      <w:r w:rsidRPr="005E5F95">
        <w:rPr>
          <w:rFonts w:eastAsia="MS PGothic" w:cs="Arial"/>
          <w:szCs w:val="22"/>
          <w:lang w:val="it-IT"/>
        </w:rPr>
        <w:t xml:space="preserve"> in diversi settori</w:t>
      </w:r>
      <w:r>
        <w:rPr>
          <w:rFonts w:eastAsia="MS PGothic" w:cs="Arial"/>
          <w:szCs w:val="22"/>
          <w:lang w:val="it-IT"/>
        </w:rPr>
        <w:t>,</w:t>
      </w:r>
      <w:r w:rsidRPr="005E5F95">
        <w:rPr>
          <w:rFonts w:eastAsia="MS PGothic" w:cs="Arial"/>
          <w:szCs w:val="22"/>
          <w:lang w:val="it-IT"/>
        </w:rPr>
        <w:t xml:space="preserve"> tra cui </w:t>
      </w:r>
      <w:r w:rsidR="008B695E">
        <w:rPr>
          <w:rFonts w:eastAsia="MS PGothic" w:cs="Arial"/>
          <w:szCs w:val="22"/>
          <w:lang w:val="it-IT"/>
        </w:rPr>
        <w:t xml:space="preserve">la </w:t>
      </w:r>
      <w:r w:rsidRPr="005E5F95">
        <w:rPr>
          <w:rFonts w:eastAsia="MS PGothic" w:cs="Arial"/>
          <w:szCs w:val="22"/>
          <w:lang w:val="it-IT"/>
        </w:rPr>
        <w:t xml:space="preserve">fotografia sportiva, </w:t>
      </w:r>
      <w:r>
        <w:rPr>
          <w:rFonts w:eastAsia="MS PGothic" w:cs="Arial"/>
          <w:szCs w:val="22"/>
          <w:lang w:val="it-IT"/>
        </w:rPr>
        <w:t>la</w:t>
      </w:r>
      <w:r w:rsidRPr="005E5F95">
        <w:rPr>
          <w:rFonts w:eastAsia="MS PGothic" w:cs="Arial"/>
          <w:szCs w:val="22"/>
          <w:lang w:val="it-IT"/>
        </w:rPr>
        <w:t xml:space="preserve"> bird photography e lavori </w:t>
      </w:r>
      <w:r w:rsidR="00D833AC">
        <w:rPr>
          <w:rFonts w:eastAsia="MS PGothic" w:cs="Arial"/>
          <w:szCs w:val="22"/>
          <w:lang w:val="it-IT"/>
        </w:rPr>
        <w:t>in</w:t>
      </w:r>
      <w:r w:rsidR="00D833AC" w:rsidRPr="005E5F95">
        <w:rPr>
          <w:rFonts w:eastAsia="MS PGothic" w:cs="Arial"/>
          <w:szCs w:val="22"/>
          <w:lang w:val="it-IT"/>
        </w:rPr>
        <w:t xml:space="preserve"> location </w:t>
      </w:r>
      <w:r w:rsidRPr="005E5F95">
        <w:rPr>
          <w:rFonts w:eastAsia="MS PGothic" w:cs="Arial"/>
          <w:szCs w:val="22"/>
          <w:lang w:val="it-IT"/>
        </w:rPr>
        <w:t>con operatore singolo.</w:t>
      </w:r>
    </w:p>
    <w:p w14:paraId="57CAE416" w14:textId="77777777" w:rsidR="00DB071E" w:rsidRPr="005E5F95" w:rsidRDefault="00DB071E" w:rsidP="006A1C16">
      <w:pPr>
        <w:shd w:val="clear" w:color="auto" w:fill="FFFFFF"/>
        <w:spacing w:line="320" w:lineRule="atLeast"/>
        <w:jc w:val="both"/>
        <w:rPr>
          <w:rFonts w:eastAsia="MS PGothic" w:cs="Arial"/>
          <w:szCs w:val="22"/>
          <w:lang w:val="it-IT"/>
        </w:rPr>
      </w:pPr>
    </w:p>
    <w:p w14:paraId="1D9D0F1D" w14:textId="77777777" w:rsidR="002B00E4" w:rsidRPr="006627F2" w:rsidRDefault="002B00E4" w:rsidP="002B00E4">
      <w:pPr>
        <w:spacing w:line="260" w:lineRule="exact"/>
        <w:rPr>
          <w:rFonts w:eastAsia="MS PGothic" w:cs="Arial"/>
          <w:szCs w:val="22"/>
          <w:u w:val="single"/>
          <w:lang w:val="it-IT"/>
        </w:rPr>
      </w:pPr>
    </w:p>
    <w:p w14:paraId="2D598D53" w14:textId="77777777" w:rsidR="002B00E4" w:rsidRDefault="002B00E4" w:rsidP="002B00E4">
      <w:pPr>
        <w:rPr>
          <w:rFonts w:eastAsia="Arial" w:cs="Arial"/>
          <w:b/>
          <w:szCs w:val="22"/>
          <w:lang w:val="it-IT"/>
        </w:rPr>
      </w:pPr>
      <w:bookmarkStart w:id="0" w:name="_GoBack"/>
      <w:r w:rsidRPr="006627F2">
        <w:rPr>
          <w:rFonts w:eastAsia="Arial" w:cs="Arial"/>
          <w:b/>
          <w:szCs w:val="22"/>
          <w:lang w:val="it-IT"/>
        </w:rPr>
        <w:t>FU</w:t>
      </w:r>
      <w:r w:rsidR="004F7DAA">
        <w:rPr>
          <w:rFonts w:eastAsia="Arial" w:cs="Arial"/>
          <w:b/>
          <w:szCs w:val="22"/>
          <w:lang w:val="it-IT"/>
        </w:rPr>
        <w:t>JIFILM X-H2S sarà disponibile durante il mese di</w:t>
      </w:r>
      <w:r w:rsidRPr="006627F2">
        <w:rPr>
          <w:rFonts w:eastAsia="Arial" w:cs="Arial"/>
          <w:b/>
          <w:szCs w:val="22"/>
          <w:lang w:val="it-IT"/>
        </w:rPr>
        <w:t xml:space="preserve"> luglio 2022 al prezzo consigliato di 2.799,99 euro iva inclusa</w:t>
      </w:r>
      <w:r>
        <w:rPr>
          <w:rFonts w:eastAsia="Arial" w:cs="Arial"/>
          <w:b/>
          <w:szCs w:val="22"/>
          <w:lang w:val="it-IT"/>
        </w:rPr>
        <w:t>.</w:t>
      </w:r>
    </w:p>
    <w:p w14:paraId="5F8F6F0F" w14:textId="77777777" w:rsidR="004F7DAA" w:rsidRPr="006627F2" w:rsidRDefault="004F7DAA" w:rsidP="002B00E4">
      <w:pPr>
        <w:rPr>
          <w:rFonts w:eastAsia="Arial" w:cs="Arial"/>
          <w:b/>
          <w:szCs w:val="22"/>
          <w:lang w:val="it-IT"/>
        </w:rPr>
      </w:pPr>
    </w:p>
    <w:p w14:paraId="1CA47E59" w14:textId="77777777" w:rsidR="00DB071E" w:rsidRPr="004F7DAA" w:rsidRDefault="004F7DAA" w:rsidP="00DB071E">
      <w:pPr>
        <w:rPr>
          <w:rFonts w:eastAsia="MS PGothic" w:cs="Arial"/>
          <w:color w:val="000000"/>
          <w:szCs w:val="22"/>
          <w:lang w:val="it-IT"/>
        </w:rPr>
      </w:pPr>
      <w:r w:rsidRPr="004F7DAA">
        <w:rPr>
          <w:rFonts w:eastAsia="MS PGothic" w:cs="Arial"/>
          <w:color w:val="000000"/>
          <w:szCs w:val="22"/>
          <w:lang w:val="it-IT"/>
        </w:rPr>
        <w:t xml:space="preserve">Gli accessori: </w:t>
      </w:r>
    </w:p>
    <w:p w14:paraId="6D8FE562" w14:textId="77777777" w:rsidR="004F7DAA" w:rsidRPr="004F7DAA" w:rsidRDefault="004F7DAA" w:rsidP="004F7DAA">
      <w:pPr>
        <w:pStyle w:val="ListParagraph"/>
        <w:numPr>
          <w:ilvl w:val="0"/>
          <w:numId w:val="31"/>
        </w:numPr>
        <w:ind w:leftChars="0"/>
        <w:rPr>
          <w:rFonts w:ascii="Arial" w:eastAsia="Arial" w:hAnsi="Arial" w:cs="Arial"/>
          <w:b/>
          <w:noProof/>
          <w:kern w:val="0"/>
          <w:sz w:val="22"/>
          <w:szCs w:val="22"/>
          <w:lang w:val="it-IT" w:eastAsia="de-DE"/>
        </w:rPr>
      </w:pPr>
      <w:r w:rsidRPr="004F7DAA">
        <w:rPr>
          <w:rFonts w:ascii="Arial" w:eastAsia="Arial" w:hAnsi="Arial" w:cs="Arial"/>
          <w:b/>
          <w:noProof/>
          <w:kern w:val="0"/>
          <w:sz w:val="22"/>
          <w:szCs w:val="22"/>
          <w:lang w:val="it-IT" w:eastAsia="de-DE"/>
        </w:rPr>
        <w:t>VG-XH disponibile da luglio 2022 al prezzo di 449,99 iva inclusa.</w:t>
      </w:r>
    </w:p>
    <w:p w14:paraId="445FE4A0" w14:textId="77777777" w:rsidR="004F7DAA" w:rsidRPr="004F7DAA" w:rsidRDefault="004F7DAA" w:rsidP="00DB071E">
      <w:pPr>
        <w:pStyle w:val="ListParagraph"/>
        <w:numPr>
          <w:ilvl w:val="0"/>
          <w:numId w:val="31"/>
        </w:numPr>
        <w:ind w:leftChars="0"/>
        <w:rPr>
          <w:rFonts w:ascii="Arial" w:eastAsia="Arial" w:hAnsi="Arial" w:cs="Arial"/>
          <w:b/>
          <w:noProof/>
          <w:kern w:val="0"/>
          <w:sz w:val="22"/>
          <w:szCs w:val="22"/>
          <w:lang w:val="it-IT" w:eastAsia="de-DE"/>
        </w:rPr>
      </w:pPr>
      <w:r w:rsidRPr="004F7DAA">
        <w:rPr>
          <w:rFonts w:ascii="Arial" w:eastAsia="Arial" w:hAnsi="Arial" w:cs="Arial"/>
          <w:b/>
          <w:noProof/>
          <w:kern w:val="0"/>
          <w:sz w:val="22"/>
          <w:szCs w:val="22"/>
          <w:lang w:val="it-IT" w:eastAsia="de-DE"/>
        </w:rPr>
        <w:t>File Transmitter FT-XH da settembre 2022 al prezzo di 1.099,99 iva inclusa.</w:t>
      </w:r>
    </w:p>
    <w:p w14:paraId="2DD2AA10" w14:textId="77777777" w:rsidR="004F7DAA" w:rsidRPr="004F7DAA" w:rsidRDefault="004F7DAA" w:rsidP="00DB071E">
      <w:pPr>
        <w:pStyle w:val="ListParagraph"/>
        <w:numPr>
          <w:ilvl w:val="0"/>
          <w:numId w:val="31"/>
        </w:numPr>
        <w:ind w:leftChars="0"/>
        <w:rPr>
          <w:rFonts w:eastAsia="MS PGothic" w:cs="Arial"/>
          <w:b/>
          <w:color w:val="000000"/>
          <w:sz w:val="22"/>
          <w:szCs w:val="22"/>
          <w:lang w:val="it-IT"/>
        </w:rPr>
      </w:pPr>
      <w:r w:rsidRPr="004F7DAA">
        <w:rPr>
          <w:rFonts w:ascii="Arial" w:hAnsi="Arial" w:cs="Arial"/>
          <w:b/>
          <w:color w:val="000000"/>
          <w:sz w:val="22"/>
          <w:szCs w:val="22"/>
        </w:rPr>
        <w:t>FAN-001</w:t>
      </w:r>
      <w:r w:rsidRPr="004F7DAA">
        <w:rPr>
          <w:rFonts w:ascii="Arial" w:eastAsia="Arial" w:hAnsi="Arial" w:cs="Arial"/>
          <w:b/>
          <w:noProof/>
          <w:kern w:val="0"/>
          <w:sz w:val="22"/>
          <w:szCs w:val="22"/>
          <w:lang w:val="it-IT" w:eastAsia="de-DE"/>
        </w:rPr>
        <w:t xml:space="preserve"> disponibile da luglio 2022 al prezzo di 199,99 iva inclusa.</w:t>
      </w:r>
    </w:p>
    <w:p w14:paraId="05D2FCC9" w14:textId="77777777" w:rsidR="004F7DAA" w:rsidRPr="004F7DAA" w:rsidRDefault="004F7DAA" w:rsidP="004F7DAA">
      <w:pPr>
        <w:pStyle w:val="ListParagraph"/>
        <w:numPr>
          <w:ilvl w:val="0"/>
          <w:numId w:val="31"/>
        </w:numPr>
        <w:ind w:leftChars="0"/>
        <w:rPr>
          <w:rFonts w:eastAsia="MS PGothic" w:cs="Arial"/>
          <w:b/>
          <w:color w:val="000000"/>
          <w:sz w:val="22"/>
          <w:szCs w:val="22"/>
          <w:lang w:val="it-IT"/>
        </w:rPr>
      </w:pPr>
      <w:r w:rsidRPr="004F7DAA">
        <w:rPr>
          <w:rFonts w:ascii="Arial" w:hAnsi="Arial" w:cs="Arial"/>
          <w:b/>
          <w:color w:val="000000"/>
          <w:sz w:val="22"/>
          <w:szCs w:val="22"/>
        </w:rPr>
        <w:t xml:space="preserve">Cover Kit CVR-XH (X-H2S) </w:t>
      </w:r>
      <w:r w:rsidRPr="004F7DAA">
        <w:rPr>
          <w:rFonts w:ascii="Arial" w:eastAsia="Arial" w:hAnsi="Arial" w:cs="Arial"/>
          <w:b/>
          <w:noProof/>
          <w:kern w:val="0"/>
          <w:sz w:val="22"/>
          <w:szCs w:val="22"/>
          <w:lang w:val="it-IT" w:eastAsia="de-DE"/>
        </w:rPr>
        <w:t>da luglio 2022 al prezzo di 19,99 iva inclusa.</w:t>
      </w:r>
    </w:p>
    <w:bookmarkEnd w:id="0"/>
    <w:p w14:paraId="0A385DC0" w14:textId="77777777" w:rsidR="004F7DAA" w:rsidRPr="004F7DAA" w:rsidRDefault="004F7DAA" w:rsidP="004F7DAA">
      <w:pPr>
        <w:pStyle w:val="ListParagraph"/>
        <w:ind w:leftChars="0" w:left="720"/>
        <w:rPr>
          <w:rFonts w:eastAsia="MS PGothic" w:cs="Arial"/>
          <w:color w:val="000000"/>
          <w:lang w:val="it-IT"/>
        </w:rPr>
      </w:pPr>
    </w:p>
    <w:p w14:paraId="2F71411A" w14:textId="77777777" w:rsidR="00AD44D3" w:rsidRDefault="00AD44D3" w:rsidP="00DB071E">
      <w:pPr>
        <w:spacing w:line="280" w:lineRule="exact"/>
        <w:rPr>
          <w:rFonts w:eastAsia="MS PGothic" w:cs="Arial"/>
          <w:b/>
          <w:sz w:val="24"/>
          <w:szCs w:val="24"/>
          <w:shd w:val="clear" w:color="auto" w:fill="FFFFFF"/>
          <w:lang w:val="it-IT"/>
        </w:rPr>
      </w:pPr>
    </w:p>
    <w:p w14:paraId="26DB5EAF" w14:textId="77777777" w:rsidR="00DB071E" w:rsidRPr="006A1C16" w:rsidRDefault="00DB071E" w:rsidP="00DB071E">
      <w:pPr>
        <w:spacing w:line="280" w:lineRule="exact"/>
        <w:rPr>
          <w:rFonts w:eastAsia="MS PGothic" w:cs="Arial"/>
          <w:b/>
          <w:sz w:val="24"/>
          <w:szCs w:val="24"/>
          <w:shd w:val="clear" w:color="auto" w:fill="FFFFFF"/>
          <w:lang w:val="it-IT"/>
        </w:rPr>
      </w:pPr>
      <w:r w:rsidRPr="006A1C16">
        <w:rPr>
          <w:rFonts w:eastAsia="MS PGothic" w:cs="Arial"/>
          <w:b/>
          <w:sz w:val="24"/>
          <w:szCs w:val="24"/>
          <w:shd w:val="clear" w:color="auto" w:fill="FFFFFF"/>
          <w:lang w:val="it-IT"/>
        </w:rPr>
        <w:t>Informazioni sui nuovi componenti</w:t>
      </w:r>
    </w:p>
    <w:p w14:paraId="48CC2A0D" w14:textId="77777777" w:rsidR="00DB071E" w:rsidRPr="005E5F95" w:rsidRDefault="00DB071E" w:rsidP="00DB071E">
      <w:pPr>
        <w:spacing w:line="280" w:lineRule="exact"/>
        <w:rPr>
          <w:rFonts w:eastAsia="MS PGothic" w:cs="Arial"/>
          <w:sz w:val="21"/>
          <w:szCs w:val="21"/>
          <w:shd w:val="clear" w:color="auto" w:fill="FFFFFF"/>
          <w:lang w:val="it-IT"/>
        </w:rPr>
      </w:pPr>
    </w:p>
    <w:p w14:paraId="5B7623B1" w14:textId="77777777" w:rsidR="00DB071E" w:rsidRPr="006A1C16" w:rsidRDefault="00DB071E" w:rsidP="006A1C16">
      <w:pPr>
        <w:pStyle w:val="ListParagraph"/>
        <w:widowControl/>
        <w:numPr>
          <w:ilvl w:val="0"/>
          <w:numId w:val="28"/>
        </w:numPr>
        <w:spacing w:line="280" w:lineRule="exact"/>
        <w:ind w:leftChars="0" w:left="357" w:hanging="357"/>
        <w:rPr>
          <w:rFonts w:ascii="Arial" w:eastAsia="MS PGothic" w:hAnsi="Arial" w:cs="Arial"/>
          <w:kern w:val="0"/>
          <w:sz w:val="22"/>
          <w:szCs w:val="22"/>
          <w:shd w:val="clear" w:color="auto" w:fill="FFFFFF"/>
          <w:lang w:val="it-IT"/>
        </w:rPr>
      </w:pPr>
      <w:r w:rsidRPr="006A1C16">
        <w:rPr>
          <w:rFonts w:ascii="Arial" w:eastAsia="MS PGothic" w:hAnsi="Arial" w:cs="Arial"/>
          <w:kern w:val="0"/>
          <w:sz w:val="22"/>
          <w:szCs w:val="22"/>
          <w:shd w:val="clear" w:color="auto" w:fill="FFFFFF"/>
          <w:lang w:val="it-IT"/>
        </w:rPr>
        <w:t xml:space="preserve">X-Trans™ CMOS 5 HS: questo sensore d’immagine </w:t>
      </w:r>
      <w:r w:rsidRPr="00093152">
        <w:rPr>
          <w:rFonts w:ascii="Arial" w:eastAsia="MS PGothic" w:hAnsi="Arial" w:cs="Arial"/>
          <w:kern w:val="0"/>
          <w:sz w:val="22"/>
          <w:szCs w:val="22"/>
          <w:shd w:val="clear" w:color="auto" w:fill="FFFFFF"/>
          <w:lang w:val="it-IT"/>
        </w:rPr>
        <w:t>da 26,16 MP eredita</w:t>
      </w:r>
      <w:r w:rsidR="00355BA8" w:rsidRPr="00093152">
        <w:rPr>
          <w:rFonts w:ascii="Arial" w:eastAsia="MS PGothic" w:hAnsi="Arial" w:cs="Arial"/>
          <w:kern w:val="0"/>
          <w:sz w:val="22"/>
          <w:szCs w:val="22"/>
          <w:shd w:val="clear" w:color="auto" w:fill="FFFFFF"/>
          <w:lang w:val="it-IT"/>
        </w:rPr>
        <w:t xml:space="preserve"> </w:t>
      </w:r>
      <w:r w:rsidR="0083189C" w:rsidRPr="00093152">
        <w:rPr>
          <w:rFonts w:ascii="Arial" w:eastAsia="MS PGothic" w:hAnsi="Arial" w:cs="Arial"/>
          <w:kern w:val="0"/>
          <w:sz w:val="22"/>
          <w:szCs w:val="22"/>
          <w:shd w:val="clear" w:color="auto" w:fill="FFFFFF"/>
          <w:lang w:val="it-IT"/>
        </w:rPr>
        <w:t>il design</w:t>
      </w:r>
      <w:r w:rsidRPr="00093152">
        <w:rPr>
          <w:rFonts w:ascii="Arial" w:eastAsia="MS PGothic" w:hAnsi="Arial" w:cs="Arial"/>
          <w:kern w:val="0"/>
          <w:sz w:val="22"/>
          <w:szCs w:val="22"/>
          <w:shd w:val="clear" w:color="auto" w:fill="FFFFFF"/>
          <w:lang w:val="it-IT"/>
        </w:rPr>
        <w:t xml:space="preserve"> back-</w:t>
      </w:r>
      <w:proofErr w:type="spellStart"/>
      <w:r w:rsidRPr="00093152">
        <w:rPr>
          <w:rFonts w:ascii="Arial" w:eastAsia="MS PGothic" w:hAnsi="Arial" w:cs="Arial"/>
          <w:kern w:val="0"/>
          <w:sz w:val="22"/>
          <w:szCs w:val="22"/>
          <w:shd w:val="clear" w:color="auto" w:fill="FFFFFF"/>
          <w:lang w:val="it-IT"/>
        </w:rPr>
        <w:t>illuminated</w:t>
      </w:r>
      <w:proofErr w:type="spellEnd"/>
      <w:r w:rsidRPr="00093152">
        <w:rPr>
          <w:rFonts w:ascii="Arial" w:eastAsia="MS PGothic" w:hAnsi="Arial" w:cs="Arial"/>
          <w:kern w:val="0"/>
          <w:sz w:val="22"/>
          <w:szCs w:val="22"/>
          <w:shd w:val="clear" w:color="auto" w:fill="FFFFFF"/>
          <w:lang w:val="it-IT"/>
        </w:rPr>
        <w:t xml:space="preserve"> del modello precedente, ma adotta anche la struttura a strati per diventare il primo sensore APS-C stacked in grado di quadruplicare la velocità di lettura</w:t>
      </w:r>
      <w:r w:rsidRPr="006A1C16">
        <w:rPr>
          <w:rFonts w:ascii="Arial" w:eastAsia="MS PGothic" w:hAnsi="Arial" w:cs="Arial"/>
          <w:kern w:val="0"/>
          <w:sz w:val="22"/>
          <w:szCs w:val="22"/>
          <w:shd w:val="clear" w:color="auto" w:fill="FFFFFF"/>
          <w:lang w:val="it-IT"/>
        </w:rPr>
        <w:t xml:space="preserve"> dei segnali</w:t>
      </w:r>
      <w:r w:rsidR="00136F98">
        <w:rPr>
          <w:rFonts w:ascii="Arial" w:eastAsia="MS PGothic" w:hAnsi="Arial" w:cs="Arial"/>
          <w:kern w:val="0"/>
          <w:sz w:val="22"/>
          <w:szCs w:val="22"/>
          <w:shd w:val="clear" w:color="auto" w:fill="FFFFFF"/>
          <w:lang w:val="it-IT"/>
        </w:rPr>
        <w:t>.</w:t>
      </w:r>
      <w:r w:rsidRPr="006A1C16">
        <w:rPr>
          <w:rFonts w:ascii="Arial" w:eastAsia="MS PGothic" w:hAnsi="Arial" w:cs="Arial"/>
          <w:kern w:val="0"/>
          <w:sz w:val="22"/>
          <w:szCs w:val="22"/>
          <w:shd w:val="clear" w:color="auto" w:fill="FFFFFF"/>
          <w:lang w:val="it-IT"/>
        </w:rPr>
        <w:t xml:space="preserve"> Offre prestazioni notevolmente migliorate, inclusa la modalità burst senza interruzioni fino a 40 fps</w:t>
      </w:r>
      <w:r w:rsidRPr="006A1C16">
        <w:rPr>
          <w:rFonts w:ascii="Arial" w:eastAsia="MS PGothic" w:hAnsi="Arial" w:cs="Arial"/>
          <w:kern w:val="0"/>
          <w:sz w:val="22"/>
          <w:szCs w:val="22"/>
          <w:shd w:val="clear" w:color="auto" w:fill="FFFFFF"/>
          <w:vertAlign w:val="superscript"/>
          <w:lang w:val="it-IT"/>
        </w:rPr>
        <w:t>*6</w:t>
      </w:r>
      <w:r w:rsidRPr="006A1C16">
        <w:rPr>
          <w:rFonts w:ascii="Arial" w:eastAsia="MS PGothic" w:hAnsi="Arial" w:cs="Arial"/>
          <w:kern w:val="0"/>
          <w:sz w:val="22"/>
          <w:szCs w:val="22"/>
          <w:shd w:val="clear" w:color="auto" w:fill="FFFFFF"/>
          <w:lang w:val="it-IT"/>
        </w:rPr>
        <w:t xml:space="preserve"> e una frequenza di lettura AF notevolmente migliore durante lo scatto continuo. Per quanto riguarda le prestazioni video, il sensore può registrare video 4K/60P senza crop con un effetto rolling-shutter ridotto al minimo.</w:t>
      </w:r>
    </w:p>
    <w:p w14:paraId="5E441783" w14:textId="77777777" w:rsidR="00DB071E" w:rsidRPr="005E5F95" w:rsidRDefault="00DB071E" w:rsidP="00DB071E">
      <w:pPr>
        <w:pStyle w:val="ListParagraph"/>
        <w:widowControl/>
        <w:spacing w:line="280" w:lineRule="exact"/>
        <w:ind w:leftChars="0" w:left="360"/>
        <w:jc w:val="left"/>
        <w:rPr>
          <w:rFonts w:ascii="Arial" w:eastAsia="MS PGothic" w:hAnsi="Arial" w:cs="Arial"/>
          <w:kern w:val="0"/>
          <w:sz w:val="21"/>
          <w:szCs w:val="21"/>
          <w:shd w:val="clear" w:color="auto" w:fill="FFFFFF"/>
          <w:lang w:val="it-IT"/>
        </w:rPr>
      </w:pPr>
    </w:p>
    <w:p w14:paraId="7546F11A" w14:textId="77777777" w:rsidR="00DB071E" w:rsidRPr="006A1C16" w:rsidRDefault="00DB071E" w:rsidP="006A1C16">
      <w:pPr>
        <w:pStyle w:val="ListParagraph"/>
        <w:widowControl/>
        <w:numPr>
          <w:ilvl w:val="0"/>
          <w:numId w:val="28"/>
        </w:numPr>
        <w:spacing w:line="280" w:lineRule="exact"/>
        <w:ind w:leftChars="0"/>
        <w:rPr>
          <w:rFonts w:ascii="Arial" w:eastAsia="MS PGothic" w:hAnsi="Arial" w:cs="Arial"/>
          <w:kern w:val="0"/>
          <w:sz w:val="22"/>
          <w:szCs w:val="22"/>
          <w:shd w:val="clear" w:color="auto" w:fill="FFFFFF"/>
          <w:lang w:val="it-IT"/>
        </w:rPr>
      </w:pPr>
      <w:r w:rsidRPr="006A1C16">
        <w:rPr>
          <w:rFonts w:ascii="Arial" w:eastAsia="MS PGothic" w:hAnsi="Arial" w:cs="Arial"/>
          <w:kern w:val="0"/>
          <w:sz w:val="22"/>
          <w:szCs w:val="22"/>
          <w:shd w:val="clear" w:color="auto" w:fill="FFFFFF"/>
          <w:lang w:val="it-IT"/>
        </w:rPr>
        <w:t>Il nuovissimo processore ha il doppio della velocità di elaborazione del modello precedente. Ha migliorato la risoluzione dell'immagine a bassa sensibilità ISO e ridotto il rumore alle alte sensibilità ISO nelle immagini fisse, offrendo al contempo precisione e velocità AF notevolmente migliorate. L'impiego del processore AI consente l'AF con rilevamento del soggetto, per un tracking di maggiore precisione del bersaglio. Al livello video il processore consente di filmare in 4:2:2 a 10 bit a 6,2K/30P e 4K/120P e supporta una varietà di codec, tra cui Apple ProRes 422 HQ</w:t>
      </w:r>
      <w:r w:rsidRPr="006A1C16">
        <w:rPr>
          <w:rFonts w:ascii="Arial" w:eastAsia="MS PGothic" w:hAnsi="Arial" w:cs="Arial"/>
          <w:kern w:val="0"/>
          <w:sz w:val="22"/>
          <w:szCs w:val="22"/>
          <w:shd w:val="clear" w:color="auto" w:fill="FFFFFF"/>
          <w:vertAlign w:val="superscript"/>
          <w:lang w:val="it-IT"/>
        </w:rPr>
        <w:t>*7</w:t>
      </w:r>
      <w:r w:rsidRPr="006A1C16">
        <w:rPr>
          <w:rFonts w:ascii="Arial" w:eastAsia="MS PGothic" w:hAnsi="Arial" w:cs="Arial"/>
          <w:kern w:val="0"/>
          <w:sz w:val="22"/>
          <w:szCs w:val="22"/>
          <w:shd w:val="clear" w:color="auto" w:fill="FFFFFF"/>
          <w:lang w:val="it-IT"/>
        </w:rPr>
        <w:t>. Ha anche un minor consumo energetico, estendendo così il tempo massimo di registrazione video, e supporta anche le schede di memoria CFexpress</w:t>
      </w:r>
      <w:r w:rsidRPr="006A1C16">
        <w:rPr>
          <w:rFonts w:ascii="Arial" w:eastAsia="MS PGothic" w:hAnsi="Arial" w:cs="Arial"/>
          <w:kern w:val="0"/>
          <w:sz w:val="22"/>
          <w:szCs w:val="22"/>
          <w:shd w:val="clear" w:color="auto" w:fill="FFFFFF"/>
          <w:vertAlign w:val="superscript"/>
          <w:lang w:val="it-IT"/>
        </w:rPr>
        <w:t>TM</w:t>
      </w:r>
      <w:r w:rsidRPr="006A1C16">
        <w:rPr>
          <w:rFonts w:ascii="Arial" w:eastAsia="MS PGothic" w:hAnsi="Arial" w:cs="Arial"/>
          <w:kern w:val="0"/>
          <w:sz w:val="22"/>
          <w:szCs w:val="22"/>
          <w:shd w:val="clear" w:color="auto" w:fill="FFFFFF"/>
          <w:lang w:val="it-IT"/>
        </w:rPr>
        <w:t xml:space="preserve"> Type B.</w:t>
      </w:r>
    </w:p>
    <w:p w14:paraId="3D9C5D98" w14:textId="77777777" w:rsidR="00DB071E" w:rsidRPr="006A1C16" w:rsidRDefault="00DB071E" w:rsidP="006A1C16">
      <w:pPr>
        <w:spacing w:line="280" w:lineRule="exact"/>
        <w:jc w:val="both"/>
        <w:rPr>
          <w:rFonts w:eastAsia="MS PGothic" w:cs="Arial"/>
          <w:szCs w:val="22"/>
          <w:shd w:val="clear" w:color="auto" w:fill="FFFFFF"/>
          <w:lang w:val="it-IT"/>
        </w:rPr>
      </w:pPr>
    </w:p>
    <w:p w14:paraId="32BF6078" w14:textId="77777777" w:rsidR="00AD44D3" w:rsidRDefault="00AD44D3" w:rsidP="006A1C16">
      <w:pPr>
        <w:spacing w:line="280" w:lineRule="exact"/>
        <w:jc w:val="both"/>
        <w:rPr>
          <w:rFonts w:eastAsia="MS PGothic" w:cs="Arial"/>
          <w:b/>
          <w:szCs w:val="22"/>
          <w:shd w:val="clear" w:color="auto" w:fill="FFFFFF"/>
          <w:lang w:val="it-IT"/>
        </w:rPr>
      </w:pPr>
    </w:p>
    <w:p w14:paraId="72E4A3AC" w14:textId="77777777" w:rsidR="00DB071E" w:rsidRPr="006A1C16" w:rsidRDefault="00DB071E" w:rsidP="006A1C16">
      <w:pPr>
        <w:spacing w:line="280" w:lineRule="exact"/>
        <w:jc w:val="both"/>
        <w:rPr>
          <w:rFonts w:eastAsia="MS PGothic" w:cs="Arial"/>
          <w:b/>
          <w:szCs w:val="22"/>
          <w:shd w:val="clear" w:color="auto" w:fill="FFFFFF"/>
          <w:lang w:val="it-IT"/>
        </w:rPr>
      </w:pPr>
      <w:r w:rsidRPr="006A1C16">
        <w:rPr>
          <w:rFonts w:eastAsia="MS PGothic" w:cs="Arial"/>
          <w:b/>
          <w:szCs w:val="22"/>
          <w:shd w:val="clear" w:color="auto" w:fill="FFFFFF"/>
          <w:lang w:val="it-IT"/>
        </w:rPr>
        <w:t>X-H2S sfrutta appieno la capacità dei componenti di quinta generazione per ottenere un sostanziale miglioramento delle prestazioni.</w:t>
      </w:r>
    </w:p>
    <w:p w14:paraId="4867F3A5" w14:textId="77777777" w:rsidR="00DB071E" w:rsidRPr="006A1C16" w:rsidRDefault="00DB071E" w:rsidP="006A1C16">
      <w:pPr>
        <w:spacing w:line="280" w:lineRule="exact"/>
        <w:jc w:val="both"/>
        <w:rPr>
          <w:rFonts w:eastAsia="MS PGothic" w:cs="Arial"/>
          <w:szCs w:val="22"/>
          <w:shd w:val="clear" w:color="auto" w:fill="FFFFFF"/>
          <w:lang w:val="it-IT"/>
        </w:rPr>
      </w:pPr>
    </w:p>
    <w:p w14:paraId="56FAEC03" w14:textId="77777777" w:rsidR="00DB071E" w:rsidRPr="00CB3DBC" w:rsidRDefault="00DB071E" w:rsidP="006A1C16">
      <w:pPr>
        <w:pStyle w:val="ListParagraph"/>
        <w:widowControl/>
        <w:numPr>
          <w:ilvl w:val="0"/>
          <w:numId w:val="29"/>
        </w:numPr>
        <w:spacing w:line="280" w:lineRule="exact"/>
        <w:ind w:leftChars="0"/>
        <w:rPr>
          <w:rFonts w:ascii="Arial" w:eastAsia="MS PGothic" w:hAnsi="Arial" w:cs="Arial"/>
          <w:kern w:val="0"/>
          <w:sz w:val="22"/>
          <w:szCs w:val="22"/>
          <w:shd w:val="clear" w:color="auto" w:fill="FFFFFF"/>
          <w:lang w:val="it-IT"/>
        </w:rPr>
      </w:pPr>
      <w:r w:rsidRPr="006A1C16">
        <w:rPr>
          <w:rFonts w:ascii="Arial" w:eastAsia="MS PGothic" w:hAnsi="Arial" w:cs="Arial"/>
          <w:sz w:val="22"/>
          <w:szCs w:val="22"/>
          <w:lang w:val="it-IT"/>
        </w:rPr>
        <w:t xml:space="preserve">Potenziamento della capacità di scatto a raffica: la fotocamera è in grado di applicare il tracking AF/AE in </w:t>
      </w:r>
      <w:r w:rsidRPr="00CB3DBC">
        <w:rPr>
          <w:rFonts w:ascii="Arial" w:eastAsia="MS PGothic" w:hAnsi="Arial" w:cs="Arial"/>
          <w:sz w:val="22"/>
          <w:szCs w:val="22"/>
          <w:lang w:val="it-IT"/>
        </w:rPr>
        <w:t xml:space="preserve">uno scatto continuo senza interruzioni fino a </w:t>
      </w:r>
      <w:proofErr w:type="gramStart"/>
      <w:r w:rsidRPr="00CB3DBC">
        <w:rPr>
          <w:rFonts w:ascii="Arial" w:eastAsia="MS PGothic" w:hAnsi="Arial" w:cs="Arial"/>
          <w:sz w:val="22"/>
          <w:szCs w:val="22"/>
          <w:lang w:val="it-IT"/>
        </w:rPr>
        <w:t>40</w:t>
      </w:r>
      <w:proofErr w:type="gramEnd"/>
      <w:r w:rsidRPr="00CB3DBC">
        <w:rPr>
          <w:rFonts w:ascii="Arial" w:eastAsia="MS PGothic" w:hAnsi="Arial" w:cs="Arial"/>
          <w:sz w:val="22"/>
          <w:szCs w:val="22"/>
          <w:lang w:val="it-IT"/>
        </w:rPr>
        <w:t xml:space="preserve"> fotogrammi al secondo e può scattare oltre 1.000 fotogrammi </w:t>
      </w:r>
      <w:r w:rsidR="00355BA8" w:rsidRPr="00CB3DBC">
        <w:rPr>
          <w:rFonts w:ascii="Arial" w:eastAsia="MS PGothic" w:hAnsi="Arial" w:cs="Arial"/>
          <w:sz w:val="22"/>
          <w:szCs w:val="22"/>
          <w:lang w:val="it-IT"/>
        </w:rPr>
        <w:t xml:space="preserve">senza interruzioni, </w:t>
      </w:r>
      <w:r w:rsidRPr="00CB3DBC">
        <w:rPr>
          <w:rFonts w:ascii="Arial" w:eastAsia="MS PGothic" w:hAnsi="Arial" w:cs="Arial"/>
          <w:sz w:val="22"/>
          <w:szCs w:val="22"/>
          <w:lang w:val="it-IT"/>
        </w:rPr>
        <w:t>quando si imposta la modalità di scatto a raffica ad alta velocità a 30 fotogrammi al secondo (JPEG) o 20 fotogrammi al secondo (RAW).</w:t>
      </w:r>
      <w:r w:rsidRPr="00CB3DBC">
        <w:rPr>
          <w:rFonts w:ascii="Arial" w:eastAsia="MS PGothic" w:hAnsi="Arial" w:cs="Arial"/>
          <w:sz w:val="22"/>
          <w:szCs w:val="22"/>
          <w:vertAlign w:val="superscript"/>
          <w:lang w:val="it-IT"/>
        </w:rPr>
        <w:t>*8</w:t>
      </w:r>
    </w:p>
    <w:p w14:paraId="733D1E95" w14:textId="77777777" w:rsidR="00DB071E" w:rsidRPr="00CB3DBC" w:rsidRDefault="00DB071E" w:rsidP="006A1C16">
      <w:pPr>
        <w:pStyle w:val="ListParagraph"/>
        <w:widowControl/>
        <w:numPr>
          <w:ilvl w:val="0"/>
          <w:numId w:val="29"/>
        </w:numPr>
        <w:spacing w:line="280" w:lineRule="exact"/>
        <w:ind w:leftChars="0"/>
        <w:rPr>
          <w:rFonts w:ascii="Arial" w:eastAsia="MS PGothic" w:hAnsi="Arial" w:cs="Arial"/>
          <w:kern w:val="0"/>
          <w:sz w:val="22"/>
          <w:szCs w:val="22"/>
          <w:shd w:val="clear" w:color="auto" w:fill="FFFFFF"/>
          <w:lang w:val="it-IT"/>
        </w:rPr>
      </w:pPr>
      <w:r w:rsidRPr="00CB3DBC">
        <w:rPr>
          <w:rFonts w:ascii="Arial" w:eastAsia="MS PGothic" w:hAnsi="Arial" w:cs="Arial"/>
          <w:kern w:val="0"/>
          <w:sz w:val="22"/>
          <w:szCs w:val="22"/>
          <w:shd w:val="clear" w:color="auto" w:fill="FFFFFF"/>
          <w:lang w:val="it-IT"/>
        </w:rPr>
        <w:t xml:space="preserve">Prestazioni AF ancora più evolute: l'aumento della potenza di calcolo ha migliorato la precisione AF, fornendo una funzione autofocus con riconoscimento del soggetto e un migliore </w:t>
      </w:r>
      <w:r w:rsidRPr="00CB3DBC">
        <w:rPr>
          <w:rFonts w:ascii="Arial" w:eastAsia="MS PGothic" w:hAnsi="Arial" w:cs="Arial"/>
          <w:kern w:val="0"/>
          <w:sz w:val="22"/>
          <w:szCs w:val="22"/>
          <w:shd w:val="clear" w:color="auto" w:fill="FFFFFF"/>
          <w:lang w:val="it-IT"/>
        </w:rPr>
        <w:lastRenderedPageBreak/>
        <w:t>algoritmo predittivo per una funzione AF Zona più efficiente, capace di seguire un soggetto in movimento in condizioni ambientali di scarsa visibilità e contrasto.</w:t>
      </w:r>
    </w:p>
    <w:p w14:paraId="0ACB1EC3" w14:textId="77777777" w:rsidR="00DB071E" w:rsidRDefault="00DB071E" w:rsidP="006A1C16">
      <w:pPr>
        <w:pStyle w:val="ListParagraph"/>
        <w:widowControl/>
        <w:numPr>
          <w:ilvl w:val="0"/>
          <w:numId w:val="29"/>
        </w:numPr>
        <w:spacing w:line="280" w:lineRule="exact"/>
        <w:ind w:leftChars="0"/>
        <w:rPr>
          <w:rFonts w:ascii="Arial" w:eastAsia="MS PGothic" w:hAnsi="Arial" w:cs="Arial"/>
          <w:kern w:val="0"/>
          <w:sz w:val="22"/>
          <w:szCs w:val="22"/>
          <w:shd w:val="clear" w:color="auto" w:fill="FFFFFF"/>
          <w:lang w:val="it-IT"/>
        </w:rPr>
      </w:pPr>
      <w:r w:rsidRPr="00CB3DBC">
        <w:rPr>
          <w:rFonts w:ascii="Arial" w:eastAsia="MS PGothic" w:hAnsi="Arial" w:cs="Arial"/>
          <w:kern w:val="0"/>
          <w:sz w:val="22"/>
          <w:szCs w:val="22"/>
          <w:shd w:val="clear" w:color="auto" w:fill="FFFFFF"/>
          <w:lang w:val="it-IT"/>
        </w:rPr>
        <w:t xml:space="preserve">Prestazioni video migliorate: la fotocamera supporta la registrazione interna di video 4:2:2 a 10 bit a 6,2K/30P e 4K/120P. La velocità di lettura del sensore durante la registrazione video è stata migliorata a 1/180 di secondo, </w:t>
      </w:r>
      <w:r w:rsidR="00965727" w:rsidRPr="00CB3DBC">
        <w:rPr>
          <w:rFonts w:ascii="Arial" w:eastAsia="MS PGothic" w:hAnsi="Arial" w:cs="Arial"/>
          <w:kern w:val="0"/>
          <w:sz w:val="22"/>
          <w:szCs w:val="22"/>
          <w:shd w:val="clear" w:color="auto" w:fill="FFFFFF"/>
          <w:lang w:val="it-IT"/>
        </w:rPr>
        <w:t>con una notevole riduzione dell</w:t>
      </w:r>
      <w:r w:rsidRPr="00CB3DBC">
        <w:rPr>
          <w:rFonts w:ascii="Arial" w:eastAsia="MS PGothic" w:hAnsi="Arial" w:cs="Arial"/>
          <w:kern w:val="0"/>
          <w:sz w:val="22"/>
          <w:szCs w:val="22"/>
          <w:shd w:val="clear" w:color="auto" w:fill="FFFFFF"/>
          <w:lang w:val="it-IT"/>
        </w:rPr>
        <w:t xml:space="preserve">'effetto “rolling shutter”. Supporta tre codec Apple ProRes: ProRes 422 HQ, ProRes 422 e ProRes 422 LT. Quando si registra </w:t>
      </w:r>
      <w:r w:rsidR="00965727" w:rsidRPr="00CB3DBC">
        <w:rPr>
          <w:rFonts w:ascii="Arial" w:eastAsia="MS PGothic" w:hAnsi="Arial" w:cs="Arial"/>
          <w:kern w:val="0"/>
          <w:sz w:val="22"/>
          <w:szCs w:val="22"/>
          <w:shd w:val="clear" w:color="auto" w:fill="FFFFFF"/>
          <w:lang w:val="it-IT"/>
        </w:rPr>
        <w:t xml:space="preserve">in </w:t>
      </w:r>
      <w:r w:rsidRPr="00CB3DBC">
        <w:rPr>
          <w:rFonts w:ascii="Arial" w:eastAsia="MS PGothic" w:hAnsi="Arial" w:cs="Arial"/>
          <w:kern w:val="0"/>
          <w:sz w:val="22"/>
          <w:szCs w:val="22"/>
          <w:shd w:val="clear" w:color="auto" w:fill="FFFFFF"/>
          <w:lang w:val="it-IT"/>
        </w:rPr>
        <w:t>ProRes, X-H2S supporta anche la registrazione proxy come ProRes 422 Proxy. Un'altra nuova caratteristica è la funzione</w:t>
      </w:r>
      <w:r w:rsidRPr="006A1C16">
        <w:rPr>
          <w:rFonts w:ascii="Arial" w:eastAsia="MS PGothic" w:hAnsi="Arial" w:cs="Arial"/>
          <w:kern w:val="0"/>
          <w:sz w:val="22"/>
          <w:szCs w:val="22"/>
          <w:shd w:val="clear" w:color="auto" w:fill="FFFFFF"/>
          <w:lang w:val="it-IT"/>
        </w:rPr>
        <w:t xml:space="preserve"> F-Log2 con gamma dinamica ampliata fino a 14+ stop, che consente una più ampia gradazione tonale.</w:t>
      </w:r>
    </w:p>
    <w:p w14:paraId="2D67D038" w14:textId="77777777" w:rsidR="00CB3DBC" w:rsidRPr="006A1C16" w:rsidRDefault="00CB3DBC" w:rsidP="00CB3DBC">
      <w:pPr>
        <w:pStyle w:val="ListParagraph"/>
        <w:widowControl/>
        <w:spacing w:line="280" w:lineRule="exact"/>
        <w:ind w:leftChars="0" w:left="360"/>
        <w:rPr>
          <w:rFonts w:ascii="Arial" w:eastAsia="MS PGothic" w:hAnsi="Arial" w:cs="Arial"/>
          <w:kern w:val="0"/>
          <w:sz w:val="22"/>
          <w:szCs w:val="22"/>
          <w:shd w:val="clear" w:color="auto" w:fill="FFFFFF"/>
          <w:lang w:val="it-IT"/>
        </w:rPr>
      </w:pPr>
    </w:p>
    <w:p w14:paraId="02ABC2B9" w14:textId="77777777" w:rsidR="00DB071E" w:rsidRPr="005E5F95" w:rsidRDefault="00DB071E" w:rsidP="00DB071E">
      <w:pPr>
        <w:spacing w:line="260" w:lineRule="exact"/>
        <w:rPr>
          <w:rFonts w:eastAsia="MS PGothic" w:cs="Arial"/>
          <w:sz w:val="21"/>
          <w:szCs w:val="21"/>
          <w:u w:val="single"/>
        </w:rPr>
      </w:pPr>
    </w:p>
    <w:p w14:paraId="1259E689" w14:textId="77777777" w:rsidR="00DB071E" w:rsidRPr="006A1C16" w:rsidRDefault="00DB071E" w:rsidP="006A1C16">
      <w:pPr>
        <w:jc w:val="both"/>
        <w:rPr>
          <w:rFonts w:eastAsia="MS PGothic" w:cs="Arial"/>
          <w:b/>
          <w:szCs w:val="22"/>
          <w:lang w:val="it-IT"/>
        </w:rPr>
      </w:pPr>
      <w:r w:rsidRPr="006A1C16">
        <w:rPr>
          <w:rFonts w:eastAsia="MS PGothic" w:cs="Arial"/>
          <w:b/>
          <w:szCs w:val="22"/>
          <w:lang w:val="it-IT"/>
        </w:rPr>
        <w:t>Caratteristiche tecniche</w:t>
      </w:r>
      <w:r w:rsidR="002B00E4" w:rsidRPr="002B00E4">
        <w:rPr>
          <w:rFonts w:eastAsia="MS PGothic" w:cs="Arial"/>
          <w:b/>
          <w:szCs w:val="22"/>
          <w:lang w:val="it-IT"/>
        </w:rPr>
        <w:t xml:space="preserve"> X-H2S</w:t>
      </w:r>
    </w:p>
    <w:p w14:paraId="1DEDD982" w14:textId="77777777" w:rsidR="002B00E4" w:rsidRPr="006A1C16" w:rsidRDefault="002B00E4" w:rsidP="006A1C16">
      <w:pPr>
        <w:spacing w:line="260" w:lineRule="exact"/>
        <w:jc w:val="both"/>
        <w:rPr>
          <w:rFonts w:eastAsia="MS PGothic" w:cs="Arial"/>
          <w:szCs w:val="22"/>
          <w:u w:val="single"/>
          <w:lang w:val="it-IT"/>
        </w:rPr>
      </w:pPr>
    </w:p>
    <w:p w14:paraId="48BE227F" w14:textId="77777777" w:rsidR="00DB071E" w:rsidRPr="006A1C16" w:rsidRDefault="00DB071E" w:rsidP="006A1C16">
      <w:pPr>
        <w:spacing w:line="280" w:lineRule="exact"/>
        <w:jc w:val="both"/>
        <w:rPr>
          <w:rFonts w:eastAsia="MS PGothic" w:cs="Arial"/>
          <w:b/>
          <w:szCs w:val="22"/>
          <w:u w:val="single"/>
          <w:lang w:val="it-IT"/>
        </w:rPr>
      </w:pPr>
      <w:r w:rsidRPr="006A1C16">
        <w:rPr>
          <w:rFonts w:eastAsia="MS PGothic" w:cs="Arial"/>
          <w:b/>
          <w:szCs w:val="22"/>
          <w:u w:val="single"/>
          <w:lang w:val="it-IT"/>
        </w:rPr>
        <w:t>1. La migliore capacità di seguire un soggetto in movimento nella storia della Serie X per catturare opportunità fotografiche decisive</w:t>
      </w:r>
    </w:p>
    <w:p w14:paraId="413E4CE9" w14:textId="77777777" w:rsidR="00DB071E" w:rsidRPr="002B00E4" w:rsidRDefault="00DB071E" w:rsidP="006A1C16">
      <w:pPr>
        <w:spacing w:line="280" w:lineRule="exact"/>
        <w:ind w:left="407" w:hangingChars="185" w:hanging="407"/>
        <w:jc w:val="both"/>
        <w:rPr>
          <w:rFonts w:eastAsia="MS PGothic" w:cs="Arial"/>
          <w:szCs w:val="22"/>
          <w:lang w:val="it-IT"/>
        </w:rPr>
      </w:pPr>
      <w:r w:rsidRPr="006A1C16">
        <w:rPr>
          <w:rFonts w:eastAsia="MS PGothic" w:cs="Arial"/>
          <w:szCs w:val="22"/>
          <w:lang w:val="it-IT"/>
        </w:rPr>
        <w:t xml:space="preserve">(1) </w:t>
      </w:r>
      <w:r w:rsidRPr="006A1C16">
        <w:rPr>
          <w:rFonts w:eastAsia="MS PGothic" w:cs="Arial"/>
          <w:szCs w:val="22"/>
          <w:shd w:val="clear" w:color="auto" w:fill="FFFFFF"/>
          <w:lang w:val="it-IT"/>
        </w:rPr>
        <w:t xml:space="preserve">La fotocamera è dotata di un sensore "X-TransTM CMOS 5 HS" da 26,16 MP back-illuminated stacked-layer, la quinta generazione di sensori di immagine della Serie X. Ha una velocità di lettura del segnale circa 4 volte più veloce </w:t>
      </w:r>
      <w:r w:rsidRPr="001C5A2C">
        <w:rPr>
          <w:rFonts w:eastAsia="MS PGothic" w:cs="Arial"/>
          <w:szCs w:val="22"/>
          <w:shd w:val="clear" w:color="auto" w:fill="FFFFFF"/>
          <w:lang w:val="it-IT"/>
        </w:rPr>
        <w:t xml:space="preserve">rispetto al modello precedente per ottenere scatti continui senza blackout fino a 40 fotogrammi al secondo. </w:t>
      </w:r>
      <w:r w:rsidR="000E6201" w:rsidRPr="001C5A2C">
        <w:rPr>
          <w:rFonts w:eastAsia="MS PGothic" w:cs="Arial"/>
          <w:szCs w:val="22"/>
          <w:shd w:val="clear" w:color="auto" w:fill="FFFFFF"/>
          <w:lang w:val="it-IT"/>
        </w:rPr>
        <w:t>Durante la modalità burst l</w:t>
      </w:r>
      <w:r w:rsidRPr="001C5A2C">
        <w:rPr>
          <w:rFonts w:eastAsia="MS PGothic" w:cs="Arial"/>
          <w:szCs w:val="22"/>
          <w:shd w:val="clear" w:color="auto" w:fill="FFFFFF"/>
          <w:lang w:val="it-IT"/>
        </w:rPr>
        <w:t xml:space="preserve">a fotocamera controlla i pixel a rilevamento di fase indipendentemente dalla visualizzazione dell'immagine. Ciò triplica il numero di calcoli </w:t>
      </w:r>
      <w:r w:rsidR="004D288B" w:rsidRPr="001C5A2C">
        <w:rPr>
          <w:rFonts w:eastAsia="MS PGothic" w:cs="Arial"/>
          <w:szCs w:val="22"/>
          <w:shd w:val="clear" w:color="auto" w:fill="FFFFFF"/>
          <w:lang w:val="it-IT"/>
        </w:rPr>
        <w:t>sulle</w:t>
      </w:r>
      <w:r w:rsidRPr="006A1C16">
        <w:rPr>
          <w:rFonts w:eastAsia="MS PGothic" w:cs="Arial"/>
          <w:szCs w:val="22"/>
          <w:shd w:val="clear" w:color="auto" w:fill="FFFFFF"/>
          <w:lang w:val="it-IT"/>
        </w:rPr>
        <w:t xml:space="preserve"> informazioni di rilevamento di fase rispetto al modello precedente</w:t>
      </w:r>
      <w:r w:rsidRPr="006A1C16">
        <w:rPr>
          <w:rFonts w:eastAsia="MS PGothic" w:cs="Arial"/>
          <w:szCs w:val="22"/>
          <w:shd w:val="clear" w:color="auto" w:fill="FFFFFF"/>
          <w:vertAlign w:val="superscript"/>
          <w:lang w:val="it-IT"/>
        </w:rPr>
        <w:t>*9</w:t>
      </w:r>
      <w:r w:rsidRPr="006A1C16">
        <w:rPr>
          <w:rFonts w:eastAsia="MS PGothic" w:cs="Arial"/>
          <w:szCs w:val="22"/>
          <w:shd w:val="clear" w:color="auto" w:fill="FFFFFF"/>
          <w:lang w:val="it-IT"/>
        </w:rPr>
        <w:t xml:space="preserve"> e consente la messa a fuoco ad alta velocità anche durante lo scatto continuo fino alla frequenza di 40 fotogrammi al secondo, migliorando così significativamente la precisione dell'AF nella modalità burst.</w:t>
      </w:r>
    </w:p>
    <w:p w14:paraId="0E195A45" w14:textId="77777777" w:rsidR="00DB071E" w:rsidRPr="006A1C16" w:rsidRDefault="00DB071E" w:rsidP="006A1C16">
      <w:pPr>
        <w:spacing w:line="280" w:lineRule="exact"/>
        <w:jc w:val="both"/>
        <w:rPr>
          <w:rFonts w:eastAsia="MS PGothic" w:cs="Arial"/>
          <w:szCs w:val="22"/>
          <w:lang w:val="it-IT"/>
        </w:rPr>
      </w:pPr>
    </w:p>
    <w:p w14:paraId="7DA8B173" w14:textId="77777777" w:rsidR="00DB071E" w:rsidRDefault="00DB071E" w:rsidP="006A1C16">
      <w:pPr>
        <w:spacing w:line="280" w:lineRule="exact"/>
        <w:ind w:left="297" w:hangingChars="135" w:hanging="297"/>
        <w:jc w:val="both"/>
        <w:rPr>
          <w:rFonts w:eastAsia="MS PGothic" w:cs="Arial"/>
          <w:szCs w:val="22"/>
          <w:lang w:val="it-IT"/>
        </w:rPr>
      </w:pPr>
      <w:r w:rsidRPr="006A1C16">
        <w:rPr>
          <w:rFonts w:eastAsia="MS PGothic" w:cs="Arial"/>
          <w:szCs w:val="22"/>
          <w:lang w:val="it-IT"/>
        </w:rPr>
        <w:t xml:space="preserve">(2) L'impiego del </w:t>
      </w:r>
      <w:r w:rsidRPr="00F2696E">
        <w:rPr>
          <w:rFonts w:eastAsia="MS PGothic" w:cs="Arial"/>
          <w:szCs w:val="22"/>
          <w:lang w:val="it-IT"/>
        </w:rPr>
        <w:t xml:space="preserve">nuovo sensore e del processore è abbinato a una maggiore capacità di memoria integrata per aumentare notevolmente il numero di fotogrammi che possono essere registrati </w:t>
      </w:r>
      <w:r w:rsidR="004D288B" w:rsidRPr="00F2696E">
        <w:rPr>
          <w:rFonts w:eastAsia="MS PGothic" w:cs="Arial"/>
          <w:szCs w:val="22"/>
          <w:lang w:val="it-IT"/>
        </w:rPr>
        <w:t>continuativamente</w:t>
      </w:r>
      <w:r w:rsidRPr="00F2696E">
        <w:rPr>
          <w:rFonts w:eastAsia="MS PGothic" w:cs="Arial"/>
          <w:szCs w:val="22"/>
          <w:lang w:val="it-IT"/>
        </w:rPr>
        <w:t xml:space="preserve"> in modalità burst. Quando si utilizza l'otturatore elettronico, la fotocamera può scattare oltre 1.000 f</w:t>
      </w:r>
      <w:r w:rsidRPr="006A1C16">
        <w:rPr>
          <w:rFonts w:eastAsia="MS PGothic" w:cs="Arial"/>
          <w:szCs w:val="22"/>
          <w:lang w:val="it-IT"/>
        </w:rPr>
        <w:t>otogrammi in sequenza</w:t>
      </w:r>
      <w:r w:rsidRPr="006A1C16">
        <w:rPr>
          <w:rFonts w:eastAsia="MS PGothic" w:cs="Arial"/>
          <w:szCs w:val="22"/>
          <w:vertAlign w:val="superscript"/>
          <w:lang w:val="it-IT"/>
        </w:rPr>
        <w:t>*10</w:t>
      </w:r>
      <w:r w:rsidRPr="006A1C16">
        <w:rPr>
          <w:rFonts w:eastAsia="MS PGothic" w:cs="Arial"/>
          <w:szCs w:val="22"/>
          <w:lang w:val="it-IT"/>
        </w:rPr>
        <w:t xml:space="preserve"> fino a 30 fps in JPEG e 20 fps in RAW.</w:t>
      </w:r>
    </w:p>
    <w:p w14:paraId="4BAC854F" w14:textId="77777777" w:rsidR="009A6619" w:rsidRPr="006A1C16" w:rsidRDefault="009A6619" w:rsidP="006A1C16">
      <w:pPr>
        <w:spacing w:line="280" w:lineRule="exact"/>
        <w:ind w:left="297" w:hangingChars="135" w:hanging="297"/>
        <w:jc w:val="both"/>
        <w:rPr>
          <w:rFonts w:eastAsia="MS PGothic" w:cs="Arial"/>
          <w:strike/>
          <w:szCs w:val="22"/>
          <w:lang w:val="it-IT"/>
        </w:rPr>
      </w:pPr>
    </w:p>
    <w:p w14:paraId="3482FD58"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szCs w:val="22"/>
          <w:lang w:val="it-IT"/>
        </w:rPr>
        <w:t>(3) L'EVF utilizza un pannello ad alta risoluzione da 5,76 milioni di p</w:t>
      </w:r>
      <w:r w:rsidR="00F2696E">
        <w:rPr>
          <w:rFonts w:eastAsia="MS PGothic" w:cs="Arial"/>
          <w:szCs w:val="22"/>
          <w:lang w:val="it-IT"/>
        </w:rPr>
        <w:t>ixel</w:t>
      </w:r>
      <w:r w:rsidRPr="006A1C16">
        <w:rPr>
          <w:rFonts w:eastAsia="MS PGothic" w:cs="Arial"/>
          <w:szCs w:val="22"/>
          <w:lang w:val="it-IT"/>
        </w:rPr>
        <w:t xml:space="preserve"> con un ingrandimento di 0,8x. Il mirino </w:t>
      </w:r>
      <w:r w:rsidRPr="00516F53">
        <w:rPr>
          <w:rFonts w:eastAsia="MS PGothic" w:cs="Arial"/>
          <w:szCs w:val="22"/>
          <w:lang w:val="it-IT"/>
        </w:rPr>
        <w:t xml:space="preserve">fluido </w:t>
      </w:r>
      <w:r w:rsidR="008031F2" w:rsidRPr="00516F53">
        <w:rPr>
          <w:rFonts w:eastAsia="MS PGothic" w:cs="Arial"/>
          <w:szCs w:val="22"/>
          <w:lang w:val="it-IT"/>
        </w:rPr>
        <w:t>grazie</w:t>
      </w:r>
      <w:r w:rsidR="00173A80" w:rsidRPr="00516F53">
        <w:rPr>
          <w:rFonts w:eastAsia="MS PGothic" w:cs="Arial"/>
          <w:szCs w:val="22"/>
          <w:lang w:val="it-IT"/>
        </w:rPr>
        <w:t xml:space="preserve"> a</w:t>
      </w:r>
      <w:r w:rsidRPr="00516F53">
        <w:rPr>
          <w:rFonts w:eastAsia="MS PGothic" w:cs="Arial"/>
          <w:szCs w:val="22"/>
          <w:lang w:val="it-IT"/>
        </w:rPr>
        <w:t xml:space="preserve"> una frequenza fotogrammi di ca. 120fps offre anche una migliore visibilità</w:t>
      </w:r>
      <w:r w:rsidR="00173A80" w:rsidRPr="00516F53">
        <w:rPr>
          <w:rFonts w:eastAsia="MS PGothic" w:cs="Arial"/>
          <w:szCs w:val="22"/>
          <w:lang w:val="it-IT"/>
        </w:rPr>
        <w:t>,</w:t>
      </w:r>
      <w:r w:rsidRPr="00516F53">
        <w:rPr>
          <w:rFonts w:eastAsia="MS PGothic" w:cs="Arial"/>
          <w:szCs w:val="22"/>
          <w:lang w:val="it-IT"/>
        </w:rPr>
        <w:t xml:space="preserve"> </w:t>
      </w:r>
      <w:r w:rsidR="00173A80" w:rsidRPr="00516F53">
        <w:rPr>
          <w:rFonts w:eastAsia="MS PGothic" w:cs="Arial"/>
          <w:szCs w:val="22"/>
          <w:lang w:val="it-IT"/>
        </w:rPr>
        <w:t xml:space="preserve">con una </w:t>
      </w:r>
      <w:r w:rsidRPr="00516F53">
        <w:rPr>
          <w:rFonts w:eastAsia="MS PGothic" w:cs="Arial"/>
          <w:szCs w:val="22"/>
          <w:lang w:val="it-IT"/>
        </w:rPr>
        <w:t>efficace soppressione della parallasse e della distorsione</w:t>
      </w:r>
      <w:r w:rsidR="005825E8" w:rsidRPr="00516F53">
        <w:rPr>
          <w:rFonts w:eastAsia="MS PGothic" w:cs="Arial"/>
          <w:szCs w:val="22"/>
          <w:lang w:val="it-IT"/>
        </w:rPr>
        <w:t>, fenomeni che</w:t>
      </w:r>
      <w:r w:rsidRPr="00516F53">
        <w:rPr>
          <w:rFonts w:eastAsia="MS PGothic" w:cs="Arial"/>
          <w:szCs w:val="22"/>
          <w:lang w:val="it-IT"/>
        </w:rPr>
        <w:t xml:space="preserve"> </w:t>
      </w:r>
      <w:r w:rsidR="00FC06D7" w:rsidRPr="00516F53">
        <w:rPr>
          <w:rFonts w:eastAsia="MS PGothic" w:cs="Arial"/>
          <w:szCs w:val="22"/>
          <w:lang w:val="it-IT"/>
        </w:rPr>
        <w:t>possono verificarsi</w:t>
      </w:r>
      <w:r w:rsidRPr="00516F53">
        <w:rPr>
          <w:rFonts w:eastAsia="MS PGothic" w:cs="Arial"/>
          <w:szCs w:val="22"/>
          <w:lang w:val="it-IT"/>
        </w:rPr>
        <w:t xml:space="preserve"> durante l'utilizzo</w:t>
      </w:r>
      <w:r w:rsidRPr="006A1C16">
        <w:rPr>
          <w:rFonts w:eastAsia="MS PGothic" w:cs="Arial"/>
          <w:szCs w:val="22"/>
          <w:lang w:val="it-IT"/>
        </w:rPr>
        <w:t xml:space="preserve"> del mirino quando la posizione dell'occhio è spostata rispetto al centro, consentendo così un tracciamento accurato dei movimenti del soggetto.</w:t>
      </w:r>
    </w:p>
    <w:p w14:paraId="203DE40D" w14:textId="77777777" w:rsidR="00DB071E" w:rsidRPr="005E5F95" w:rsidRDefault="00DB071E" w:rsidP="006A1C16">
      <w:pPr>
        <w:spacing w:line="280" w:lineRule="exact"/>
        <w:jc w:val="both"/>
        <w:rPr>
          <w:rFonts w:eastAsia="MS PGothic" w:cs="Arial"/>
          <w:sz w:val="21"/>
          <w:szCs w:val="21"/>
          <w:lang w:val="it-IT"/>
        </w:rPr>
      </w:pPr>
    </w:p>
    <w:p w14:paraId="01627A5A" w14:textId="77777777" w:rsidR="00DB071E" w:rsidRPr="006A1C16" w:rsidRDefault="00DB071E" w:rsidP="006A1C16">
      <w:pPr>
        <w:spacing w:line="280" w:lineRule="exact"/>
        <w:jc w:val="both"/>
        <w:rPr>
          <w:rFonts w:eastAsia="MS PGothic" w:cs="Arial"/>
          <w:b/>
          <w:szCs w:val="22"/>
          <w:u w:val="single"/>
          <w:lang w:val="it-IT"/>
        </w:rPr>
      </w:pPr>
      <w:r w:rsidRPr="005E5F95">
        <w:rPr>
          <w:rFonts w:eastAsia="MS PGothic" w:cs="Arial"/>
          <w:b/>
          <w:sz w:val="21"/>
          <w:szCs w:val="21"/>
          <w:u w:val="single"/>
          <w:lang w:val="it-IT"/>
        </w:rPr>
        <w:t xml:space="preserve">2. </w:t>
      </w:r>
      <w:r w:rsidRPr="006A1C16">
        <w:rPr>
          <w:rFonts w:eastAsia="MS PGothic" w:cs="Arial"/>
          <w:b/>
          <w:szCs w:val="22"/>
          <w:u w:val="single"/>
          <w:lang w:val="it-IT"/>
        </w:rPr>
        <w:t>Prestazioni AF sostanzialmente evolute grazie all’impiego dei nuovi dispositivi e algoritmi avanzati</w:t>
      </w:r>
    </w:p>
    <w:p w14:paraId="39FC87F1" w14:textId="77777777" w:rsidR="00DB071E" w:rsidRPr="006A1C16" w:rsidRDefault="00DB071E" w:rsidP="006A1C16">
      <w:pPr>
        <w:spacing w:line="280" w:lineRule="exact"/>
        <w:jc w:val="both"/>
        <w:rPr>
          <w:rFonts w:eastAsia="MS PGothic" w:cs="Arial"/>
          <w:szCs w:val="22"/>
          <w:lang w:val="it-IT"/>
        </w:rPr>
      </w:pPr>
      <w:r w:rsidRPr="006A1C16">
        <w:rPr>
          <w:rFonts w:eastAsia="MS PGothic" w:cs="Arial"/>
          <w:szCs w:val="22"/>
          <w:lang w:val="it-IT"/>
        </w:rPr>
        <w:t>(1) L'impiego dei nuovi dispositivi e il miglioramento dell'algoritmo di previsione per l'AF hanno portato a un notevole miglioramento della capacità della fotocamera di inseguire un soggetto in movimento e di mettere a fuoco automaticamente con precisione in modalità AF Zona o in condizioni di basso contrasto. Ciò significa che i soggetti in movimento continuo, come atleti e animali selvatici, possono essere tracciati con precisione.</w:t>
      </w:r>
    </w:p>
    <w:p w14:paraId="27F7F9B3" w14:textId="77777777" w:rsidR="00DB071E" w:rsidRPr="006A1C16" w:rsidRDefault="00DB071E" w:rsidP="00746891">
      <w:pPr>
        <w:pStyle w:val="ListParagraph"/>
        <w:spacing w:line="280" w:lineRule="exact"/>
        <w:ind w:leftChars="0" w:left="284" w:hanging="284"/>
        <w:rPr>
          <w:rFonts w:ascii="Arial" w:eastAsia="MS PGothic" w:hAnsi="Arial" w:cs="Arial"/>
          <w:sz w:val="22"/>
          <w:szCs w:val="22"/>
          <w:lang w:val="it-IT"/>
        </w:rPr>
      </w:pPr>
    </w:p>
    <w:p w14:paraId="6F332277" w14:textId="77777777" w:rsidR="00DB071E" w:rsidRPr="006A1C16" w:rsidRDefault="00DB071E" w:rsidP="009A6619">
      <w:pPr>
        <w:pStyle w:val="ListParagraph"/>
        <w:spacing w:line="280" w:lineRule="exact"/>
        <w:ind w:leftChars="0" w:left="284" w:hanging="284"/>
        <w:rPr>
          <w:rFonts w:ascii="Arial" w:eastAsia="MS PGothic" w:hAnsi="Arial" w:cs="Arial"/>
          <w:kern w:val="0"/>
          <w:sz w:val="22"/>
          <w:szCs w:val="22"/>
          <w:shd w:val="clear" w:color="auto" w:fill="FFFFFF"/>
          <w:lang w:val="it-IT"/>
        </w:rPr>
      </w:pPr>
      <w:r w:rsidRPr="006A1C16">
        <w:rPr>
          <w:rFonts w:ascii="Arial" w:eastAsia="MS PGothic" w:hAnsi="Arial" w:cs="Arial"/>
          <w:sz w:val="22"/>
          <w:szCs w:val="22"/>
          <w:lang w:val="it-IT"/>
        </w:rPr>
        <w:t xml:space="preserve">(2) Il nuovo processore d’immagine è dotato di una funzione AF di rilevamento del soggetto, sviluppata con la tecnologia Deep Learning. Questa funzione rileva e traccia automaticamente non solo viso/occhi umani, ma anche animali, uccelli, automobili, motocicli, biciclette, aerei e treni per mantenerli perfettamente a fuoco. Gli utenti possono concentrarsi sulle opportunità di scatto e sull'inquadratura, poiché la fotocamera può mantenere costantemente a fuoco il </w:t>
      </w:r>
      <w:r w:rsidRPr="006A1C16">
        <w:rPr>
          <w:rFonts w:ascii="Arial" w:eastAsia="MS PGothic" w:hAnsi="Arial" w:cs="Arial"/>
          <w:sz w:val="22"/>
          <w:szCs w:val="22"/>
          <w:lang w:val="it-IT"/>
        </w:rPr>
        <w:lastRenderedPageBreak/>
        <w:t>soggetto inquadrato.</w:t>
      </w:r>
    </w:p>
    <w:p w14:paraId="17BE124A" w14:textId="77777777" w:rsidR="00DB071E" w:rsidRPr="006A1C16" w:rsidRDefault="00DB071E" w:rsidP="009A6619">
      <w:pPr>
        <w:pStyle w:val="ListParagraph"/>
        <w:spacing w:line="280" w:lineRule="exact"/>
        <w:ind w:leftChars="0" w:left="284" w:hanging="284"/>
        <w:rPr>
          <w:rFonts w:ascii="Arial" w:eastAsia="MS PGothic" w:hAnsi="Arial" w:cs="Arial"/>
          <w:kern w:val="0"/>
          <w:sz w:val="22"/>
          <w:szCs w:val="22"/>
          <w:shd w:val="clear" w:color="auto" w:fill="FFFFFF"/>
          <w:lang w:val="it-IT"/>
        </w:rPr>
      </w:pPr>
    </w:p>
    <w:p w14:paraId="71D05973" w14:textId="77777777" w:rsidR="00DB071E" w:rsidRPr="006A1C16" w:rsidRDefault="00DB071E" w:rsidP="009A6619">
      <w:pPr>
        <w:pStyle w:val="ListParagraph"/>
        <w:spacing w:line="280" w:lineRule="exact"/>
        <w:ind w:leftChars="0" w:left="284" w:hanging="284"/>
        <w:rPr>
          <w:rFonts w:ascii="Arial" w:eastAsia="MS PGothic" w:hAnsi="Arial" w:cs="Arial"/>
          <w:b/>
          <w:sz w:val="22"/>
          <w:szCs w:val="22"/>
          <w:u w:val="single"/>
          <w:lang w:val="it-IT"/>
        </w:rPr>
      </w:pPr>
      <w:r w:rsidRPr="006A1C16">
        <w:rPr>
          <w:rFonts w:ascii="Arial" w:eastAsia="MS PGothic" w:hAnsi="Arial" w:cs="Arial"/>
          <w:b/>
          <w:sz w:val="22"/>
          <w:szCs w:val="22"/>
          <w:u w:val="single"/>
          <w:lang w:val="it-IT"/>
        </w:rPr>
        <w:t>3. Prestazioni video evolute per soddisfare le più diverse esigenze</w:t>
      </w:r>
    </w:p>
    <w:p w14:paraId="6104964C"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szCs w:val="22"/>
          <w:lang w:val="it-IT"/>
        </w:rPr>
        <w:t xml:space="preserve">(1) </w:t>
      </w:r>
      <w:r w:rsidRPr="006A1C16">
        <w:rPr>
          <w:rFonts w:eastAsia="MS PGothic" w:cs="Arial"/>
          <w:szCs w:val="22"/>
          <w:shd w:val="clear" w:color="auto" w:fill="FFFFFF"/>
          <w:lang w:val="it-IT"/>
        </w:rPr>
        <w:t xml:space="preserve">L'impiego del nuovo sensore e del nuovo processore consente la registrazione interna di video 6,2K/30P in 4:2:2 a </w:t>
      </w:r>
      <w:r w:rsidRPr="0067286A">
        <w:rPr>
          <w:rFonts w:eastAsia="MS PGothic" w:cs="Arial"/>
          <w:szCs w:val="22"/>
          <w:shd w:val="clear" w:color="auto" w:fill="FFFFFF"/>
          <w:lang w:val="it-IT"/>
        </w:rPr>
        <w:t xml:space="preserve">10 bit, per </w:t>
      </w:r>
      <w:r w:rsidR="00927879" w:rsidRPr="0067286A">
        <w:rPr>
          <w:rFonts w:eastAsia="MS PGothic" w:cs="Arial"/>
          <w:szCs w:val="22"/>
          <w:shd w:val="clear" w:color="auto" w:fill="FFFFFF"/>
          <w:lang w:val="it-IT"/>
        </w:rPr>
        <w:t xml:space="preserve">filmati </w:t>
      </w:r>
      <w:r w:rsidRPr="0067286A">
        <w:rPr>
          <w:rFonts w:eastAsia="MS PGothic" w:cs="Arial"/>
          <w:szCs w:val="22"/>
          <w:shd w:val="clear" w:color="auto" w:fill="FFFFFF"/>
          <w:lang w:val="it-IT"/>
        </w:rPr>
        <w:t xml:space="preserve">ad alta risoluzione che </w:t>
      </w:r>
      <w:r w:rsidR="00927879" w:rsidRPr="0067286A">
        <w:rPr>
          <w:rFonts w:eastAsia="MS PGothic" w:cs="Arial"/>
          <w:szCs w:val="22"/>
          <w:shd w:val="clear" w:color="auto" w:fill="FFFFFF"/>
          <w:lang w:val="it-IT"/>
        </w:rPr>
        <w:t>conservano</w:t>
      </w:r>
      <w:r w:rsidRPr="0067286A">
        <w:rPr>
          <w:rFonts w:eastAsia="MS PGothic" w:cs="Arial"/>
          <w:szCs w:val="22"/>
          <w:shd w:val="clear" w:color="auto" w:fill="FFFFFF"/>
          <w:lang w:val="it-IT"/>
        </w:rPr>
        <w:t xml:space="preserve"> al contempo ampie informazioni sul colore. La fotocamera supporta anche le riprese video high speed 4K/120P che </w:t>
      </w:r>
      <w:r w:rsidR="00A43AE4" w:rsidRPr="0067286A">
        <w:rPr>
          <w:rFonts w:eastAsia="MS PGothic" w:cs="Arial"/>
          <w:szCs w:val="22"/>
          <w:shd w:val="clear" w:color="auto" w:fill="FFFFFF"/>
          <w:lang w:val="it-IT"/>
        </w:rPr>
        <w:t>permettono</w:t>
      </w:r>
      <w:r w:rsidRPr="0067286A">
        <w:rPr>
          <w:rFonts w:eastAsia="MS PGothic" w:cs="Arial"/>
          <w:szCs w:val="22"/>
          <w:shd w:val="clear" w:color="auto" w:fill="FFFFFF"/>
          <w:lang w:val="it-IT"/>
        </w:rPr>
        <w:t xml:space="preserve"> lo “slow motion” in alta definizione anche di soggetti in rapido</w:t>
      </w:r>
      <w:r w:rsidRPr="006A1C16">
        <w:rPr>
          <w:rFonts w:eastAsia="MS PGothic" w:cs="Arial"/>
          <w:szCs w:val="22"/>
          <w:shd w:val="clear" w:color="auto" w:fill="FFFFFF"/>
          <w:lang w:val="it-IT"/>
        </w:rPr>
        <w:t xml:space="preserve"> movimento.</w:t>
      </w:r>
    </w:p>
    <w:p w14:paraId="0806D5D4" w14:textId="77777777" w:rsidR="00DB071E" w:rsidRPr="006A1C16" w:rsidRDefault="00DB071E" w:rsidP="006A1C16">
      <w:pPr>
        <w:spacing w:line="280" w:lineRule="exact"/>
        <w:ind w:left="297" w:hangingChars="135" w:hanging="297"/>
        <w:jc w:val="both"/>
        <w:rPr>
          <w:rFonts w:eastAsia="MS PGothic" w:cs="Arial"/>
          <w:szCs w:val="22"/>
          <w:lang w:val="it-IT"/>
        </w:rPr>
      </w:pPr>
    </w:p>
    <w:p w14:paraId="0945CEEE"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szCs w:val="22"/>
          <w:lang w:val="it-IT"/>
        </w:rPr>
        <w:t>(2) La velocità di lettura del sensore durante la registrazione video è ora di 1/180 di secondo. L'effetto “rolling shutter” è quindi sotto controllo e questo permette di catturare soggetti in movimento in modo naturale.</w:t>
      </w:r>
    </w:p>
    <w:p w14:paraId="56203AAE" w14:textId="77777777" w:rsidR="00DB071E" w:rsidRPr="006A1C16" w:rsidRDefault="00DB071E" w:rsidP="006A1C16">
      <w:pPr>
        <w:spacing w:line="280" w:lineRule="exact"/>
        <w:ind w:left="297" w:hangingChars="135" w:hanging="297"/>
        <w:jc w:val="both"/>
        <w:rPr>
          <w:rFonts w:eastAsia="MS PGothic" w:cs="Arial"/>
          <w:szCs w:val="22"/>
          <w:lang w:val="it-IT"/>
        </w:rPr>
      </w:pPr>
    </w:p>
    <w:p w14:paraId="2D780439"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szCs w:val="22"/>
        </w:rPr>
        <w:t xml:space="preserve">(3) </w:t>
      </w:r>
      <w:r w:rsidRPr="006A1C16">
        <w:rPr>
          <w:rFonts w:eastAsia="MS PGothic" w:cs="Arial"/>
          <w:szCs w:val="22"/>
          <w:shd w:val="clear" w:color="auto" w:fill="FFFFFF"/>
          <w:lang w:val="it-IT"/>
        </w:rPr>
        <w:t>X-H2S supporta tre codec Apple ProRes; ProRes 422 HQ, ProRes 422 e ProRes 422 LT. Durante la registrazione ProRes, X-H2S supporta anche la registrazione proxy come ProRes 422 Proxy, ottimizzando il flusso di lavoro complessivo dalle riprese alla post-produzione.</w:t>
      </w:r>
    </w:p>
    <w:p w14:paraId="7046BE78" w14:textId="77777777" w:rsidR="00DB071E" w:rsidRPr="006A1C16" w:rsidRDefault="00DB071E" w:rsidP="006A1C16">
      <w:pPr>
        <w:spacing w:line="280" w:lineRule="exact"/>
        <w:ind w:left="297" w:hangingChars="135" w:hanging="297"/>
        <w:jc w:val="both"/>
        <w:rPr>
          <w:rFonts w:eastAsia="MS PGothic" w:cs="Arial"/>
          <w:szCs w:val="22"/>
          <w:lang w:val="it-IT"/>
        </w:rPr>
      </w:pPr>
    </w:p>
    <w:p w14:paraId="6505F189"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szCs w:val="22"/>
          <w:lang w:val="it-IT"/>
        </w:rPr>
        <w:t xml:space="preserve">(4) Le prestazioni AF durante la registrazione video sono state migliorate. La fotocamera supporta la funzione AF+MF e </w:t>
      </w:r>
      <w:r w:rsidRPr="005B21DB">
        <w:rPr>
          <w:rFonts w:eastAsia="MS PGothic" w:cs="Arial"/>
          <w:szCs w:val="22"/>
          <w:lang w:val="it-IT"/>
        </w:rPr>
        <w:t xml:space="preserve">offre la funzione AF di rilevamento del soggetto anche durante le riprese video, per l’inseguimento </w:t>
      </w:r>
      <w:r w:rsidR="005E366C" w:rsidRPr="005B21DB">
        <w:rPr>
          <w:rFonts w:eastAsia="MS PGothic" w:cs="Arial"/>
          <w:szCs w:val="22"/>
          <w:lang w:val="it-IT"/>
        </w:rPr>
        <w:t xml:space="preserve">di </w:t>
      </w:r>
      <w:r w:rsidRPr="005B21DB">
        <w:rPr>
          <w:rFonts w:eastAsia="MS PGothic" w:cs="Arial"/>
          <w:szCs w:val="22"/>
          <w:lang w:val="it-IT"/>
        </w:rPr>
        <w:t xml:space="preserve">soggetti </w:t>
      </w:r>
      <w:r w:rsidR="005E366C" w:rsidRPr="005B21DB">
        <w:rPr>
          <w:rFonts w:eastAsia="MS PGothic" w:cs="Arial"/>
          <w:szCs w:val="22"/>
          <w:lang w:val="it-IT"/>
        </w:rPr>
        <w:t xml:space="preserve">anche </w:t>
      </w:r>
      <w:r w:rsidRPr="005B21DB">
        <w:rPr>
          <w:rFonts w:eastAsia="MS PGothic" w:cs="Arial"/>
          <w:szCs w:val="22"/>
          <w:lang w:val="it-IT"/>
        </w:rPr>
        <w:t>in rapido</w:t>
      </w:r>
      <w:r w:rsidRPr="006A1C16">
        <w:rPr>
          <w:rFonts w:eastAsia="MS PGothic" w:cs="Arial"/>
          <w:szCs w:val="22"/>
          <w:lang w:val="it-IT"/>
        </w:rPr>
        <w:t xml:space="preserve"> movimento.</w:t>
      </w:r>
    </w:p>
    <w:p w14:paraId="300FFCFF" w14:textId="77777777" w:rsidR="00DB071E" w:rsidRPr="006A1C16" w:rsidRDefault="00DB071E" w:rsidP="006A1C16">
      <w:pPr>
        <w:spacing w:line="280" w:lineRule="exact"/>
        <w:ind w:left="297" w:hangingChars="135" w:hanging="297"/>
        <w:jc w:val="both"/>
        <w:rPr>
          <w:rFonts w:eastAsia="MS PGothic" w:cs="Arial"/>
          <w:szCs w:val="22"/>
          <w:lang w:val="it-IT"/>
        </w:rPr>
      </w:pPr>
    </w:p>
    <w:p w14:paraId="70698F83"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szCs w:val="22"/>
          <w:lang w:val="it-IT"/>
        </w:rPr>
        <w:t xml:space="preserve">(5) </w:t>
      </w:r>
      <w:r w:rsidRPr="006A1C16">
        <w:rPr>
          <w:rFonts w:eastAsia="MS PGothic" w:cs="Arial"/>
          <w:szCs w:val="22"/>
          <w:shd w:val="clear" w:color="auto" w:fill="FFFFFF"/>
          <w:lang w:val="it-IT"/>
        </w:rPr>
        <w:t>Un'altra nuova caratteristica è la capacità F-Log2 con gamma dinamica ampliata fino a 14+ stop. La maggiore gamma dinamica rispetto all'attuale F-log amplia il potenziale di post-produzione.</w:t>
      </w:r>
    </w:p>
    <w:p w14:paraId="1CB37C5E" w14:textId="77777777" w:rsidR="00DB071E" w:rsidRPr="006A1C16" w:rsidRDefault="00DB071E" w:rsidP="006A1C16">
      <w:pPr>
        <w:spacing w:line="280" w:lineRule="exact"/>
        <w:ind w:left="297" w:hangingChars="135" w:hanging="297"/>
        <w:jc w:val="both"/>
        <w:rPr>
          <w:rFonts w:eastAsia="MS PGothic" w:cs="Arial"/>
          <w:szCs w:val="22"/>
          <w:lang w:val="it-IT"/>
        </w:rPr>
      </w:pPr>
    </w:p>
    <w:p w14:paraId="2CB6EBA8"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szCs w:val="22"/>
          <w:lang w:val="it-IT"/>
        </w:rPr>
        <w:t>(6) Per soddisfare anche le esigenze più professionali, la fotocamera ha una nuova struttura di dissipazione del calore per aumentare notevolmente il tempo massimo di registrazione video e consentire la registrazione fino a 240 minuti di video 4K/60P</w:t>
      </w:r>
      <w:r w:rsidRPr="006A1C16">
        <w:rPr>
          <w:rFonts w:eastAsia="MS PGothic" w:cs="Arial"/>
          <w:szCs w:val="22"/>
          <w:vertAlign w:val="superscript"/>
          <w:lang w:val="it-IT"/>
        </w:rPr>
        <w:t>*11</w:t>
      </w:r>
      <w:r w:rsidRPr="006A1C16">
        <w:rPr>
          <w:rFonts w:eastAsia="MS PGothic" w:cs="Arial"/>
          <w:szCs w:val="22"/>
          <w:lang w:val="it-IT"/>
        </w:rPr>
        <w:t>. Collegare la ventola di raffreddamento opzionale "FAN-001" per consentire la registrazione video estesa anche in condizioni di temperatura elevata.</w:t>
      </w:r>
    </w:p>
    <w:p w14:paraId="007B46C7" w14:textId="77777777" w:rsidR="00DB071E" w:rsidRPr="005E5F95" w:rsidRDefault="00DB071E" w:rsidP="006A1C16">
      <w:pPr>
        <w:spacing w:line="280" w:lineRule="exact"/>
        <w:jc w:val="both"/>
        <w:rPr>
          <w:rFonts w:eastAsia="MS PGothic" w:cs="Arial"/>
          <w:sz w:val="21"/>
          <w:szCs w:val="21"/>
          <w:lang w:val="it-IT"/>
        </w:rPr>
      </w:pPr>
    </w:p>
    <w:p w14:paraId="1457035B" w14:textId="77777777" w:rsidR="00DB071E" w:rsidRPr="005E5F95" w:rsidRDefault="00DB071E" w:rsidP="006A1C16">
      <w:pPr>
        <w:spacing w:line="280" w:lineRule="exact"/>
        <w:jc w:val="both"/>
        <w:rPr>
          <w:rFonts w:eastAsia="MS PGothic" w:cs="Arial"/>
          <w:b/>
          <w:sz w:val="21"/>
          <w:szCs w:val="21"/>
          <w:u w:val="single"/>
          <w:lang w:val="it-IT"/>
        </w:rPr>
      </w:pPr>
      <w:r w:rsidRPr="005E5F95">
        <w:rPr>
          <w:rFonts w:eastAsia="MS PGothic" w:cs="Arial"/>
          <w:b/>
          <w:sz w:val="21"/>
          <w:szCs w:val="21"/>
          <w:u w:val="single"/>
          <w:lang w:val="it-IT"/>
        </w:rPr>
        <w:t>4. Hardware</w:t>
      </w:r>
      <w:r w:rsidR="00F1526F">
        <w:rPr>
          <w:rFonts w:eastAsia="MS PGothic" w:cs="Arial"/>
          <w:b/>
          <w:sz w:val="21"/>
          <w:szCs w:val="21"/>
          <w:u w:val="single"/>
          <w:lang w:val="it-IT"/>
        </w:rPr>
        <w:t xml:space="preserve">, </w:t>
      </w:r>
      <w:r w:rsidRPr="005E5F95">
        <w:rPr>
          <w:rFonts w:eastAsia="MS PGothic" w:cs="Arial"/>
          <w:b/>
          <w:sz w:val="21"/>
          <w:szCs w:val="21"/>
          <w:u w:val="single"/>
          <w:lang w:val="it-IT"/>
        </w:rPr>
        <w:t>design</w:t>
      </w:r>
      <w:r w:rsidR="00F1526F">
        <w:rPr>
          <w:rFonts w:eastAsia="MS PGothic" w:cs="Arial"/>
          <w:b/>
          <w:sz w:val="21"/>
          <w:szCs w:val="21"/>
          <w:u w:val="single"/>
          <w:lang w:val="it-IT"/>
        </w:rPr>
        <w:t xml:space="preserve">, </w:t>
      </w:r>
      <w:r w:rsidRPr="005E5F95">
        <w:rPr>
          <w:rFonts w:eastAsia="MS PGothic" w:cs="Arial"/>
          <w:b/>
          <w:sz w:val="21"/>
          <w:szCs w:val="21"/>
          <w:u w:val="single"/>
          <w:lang w:val="it-IT"/>
        </w:rPr>
        <w:t>ergonomia per una esperienza di ripresa migliorata</w:t>
      </w:r>
    </w:p>
    <w:p w14:paraId="69288356" w14:textId="77777777" w:rsidR="00DB071E" w:rsidRPr="006A1C16" w:rsidRDefault="00DB071E" w:rsidP="006A1C16">
      <w:pPr>
        <w:spacing w:line="280" w:lineRule="exact"/>
        <w:ind w:left="283" w:hangingChars="135" w:hanging="283"/>
        <w:jc w:val="both"/>
        <w:rPr>
          <w:rFonts w:eastAsia="MS PGothic" w:cs="Arial"/>
          <w:szCs w:val="22"/>
          <w:lang w:val="it-IT"/>
        </w:rPr>
      </w:pPr>
      <w:r w:rsidRPr="005E5F95">
        <w:rPr>
          <w:rFonts w:eastAsia="MS PGothic" w:cs="Arial"/>
          <w:sz w:val="21"/>
          <w:szCs w:val="21"/>
          <w:lang w:val="it-IT"/>
        </w:rPr>
        <w:t xml:space="preserve">(1) </w:t>
      </w:r>
      <w:r w:rsidRPr="006A1C16">
        <w:rPr>
          <w:rFonts w:eastAsia="MS PGothic" w:cs="Arial"/>
          <w:szCs w:val="22"/>
          <w:lang w:val="it-IT"/>
        </w:rPr>
        <w:t>La fotocamera è dotata di un nuovissimo meccanismo di stabilizzazione dell'immagine interno a cinque assi che offre un vantaggio fino a 7,0 stop grazie al nuovo processore e a una nuova funzione di rilevamento delle vibrazioni. Gli utenti possono scegliere comodamente di tenere in mano la fotocamera per riprendere a mano libera in situazioni attive come lo sport o in condizioni di scarsa illuminazione come il paesaggio notturno.</w:t>
      </w:r>
    </w:p>
    <w:p w14:paraId="5243784F" w14:textId="77777777" w:rsidR="00DB071E" w:rsidRPr="006A1C16" w:rsidRDefault="00DB071E" w:rsidP="006A1C16">
      <w:pPr>
        <w:spacing w:line="280" w:lineRule="exact"/>
        <w:ind w:left="297" w:hangingChars="135" w:hanging="297"/>
        <w:jc w:val="both"/>
        <w:rPr>
          <w:rFonts w:eastAsia="MS PGothic" w:cs="Arial"/>
          <w:szCs w:val="22"/>
          <w:lang w:val="it-IT"/>
        </w:rPr>
      </w:pPr>
    </w:p>
    <w:p w14:paraId="016B4CD0"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szCs w:val="22"/>
          <w:lang w:val="it-IT"/>
        </w:rPr>
        <w:t xml:space="preserve">(2) La </w:t>
      </w:r>
      <w:r w:rsidRPr="00662172">
        <w:rPr>
          <w:rFonts w:eastAsia="MS PGothic" w:cs="Arial"/>
          <w:szCs w:val="22"/>
          <w:lang w:val="it-IT"/>
        </w:rPr>
        <w:t>nuova fotocamera eredita le rinomate caratteristiche di design di X-H1, come l’ampia impugnatura</w:t>
      </w:r>
      <w:r w:rsidR="009C1831" w:rsidRPr="00662172">
        <w:rPr>
          <w:rFonts w:eastAsia="MS PGothic" w:cs="Arial"/>
          <w:szCs w:val="22"/>
          <w:lang w:val="it-IT"/>
        </w:rPr>
        <w:t>,</w:t>
      </w:r>
      <w:r w:rsidRPr="00662172">
        <w:rPr>
          <w:rFonts w:eastAsia="MS PGothic" w:cs="Arial"/>
          <w:szCs w:val="22"/>
          <w:lang w:val="it-IT"/>
        </w:rPr>
        <w:t xml:space="preserve"> utile quando si utilizzano obiettivi di grandi dimensioni, un display LCD secondario sul pannello superiore che consente di controllare le impostazioni in qualsiasi momento e un corpo macchina altamente robusto che resiste a carichi pesanti e all’uso professionale. Inoltre, è stato tenuto in considerazione il feedback degli utenti per apportare maggiori miglioramenti nell'</w:t>
      </w:r>
      <w:r w:rsidR="00E03E07" w:rsidRPr="00662172">
        <w:rPr>
          <w:rFonts w:eastAsia="MS PGothic" w:cs="Arial"/>
          <w:szCs w:val="22"/>
          <w:lang w:val="it-IT"/>
        </w:rPr>
        <w:t>operatività</w:t>
      </w:r>
      <w:r w:rsidRPr="00662172">
        <w:rPr>
          <w:rFonts w:eastAsia="MS PGothic" w:cs="Arial"/>
          <w:szCs w:val="22"/>
          <w:lang w:val="it-IT"/>
        </w:rPr>
        <w:t>:</w:t>
      </w:r>
    </w:p>
    <w:p w14:paraId="0C6E8070" w14:textId="77777777" w:rsidR="00DB071E" w:rsidRPr="006A1C16" w:rsidRDefault="00DB071E" w:rsidP="006A1C16">
      <w:pPr>
        <w:spacing w:line="280" w:lineRule="exact"/>
        <w:ind w:left="297" w:hangingChars="135" w:hanging="297"/>
        <w:jc w:val="both"/>
        <w:rPr>
          <w:rFonts w:eastAsia="MS PGothic" w:cs="Arial"/>
          <w:szCs w:val="22"/>
          <w:lang w:val="it-IT"/>
        </w:rPr>
      </w:pPr>
    </w:p>
    <w:p w14:paraId="0641F700" w14:textId="77777777" w:rsidR="00DB071E" w:rsidRPr="006A1C16" w:rsidRDefault="00DB071E" w:rsidP="006A1C16">
      <w:pPr>
        <w:spacing w:line="280" w:lineRule="exact"/>
        <w:ind w:left="110" w:hangingChars="50" w:hanging="110"/>
        <w:jc w:val="both"/>
        <w:rPr>
          <w:rFonts w:eastAsia="MS PGothic" w:cs="Arial"/>
          <w:szCs w:val="22"/>
          <w:lang w:val="it-IT"/>
        </w:rPr>
      </w:pPr>
      <w:r w:rsidRPr="006A1C16">
        <w:rPr>
          <w:rFonts w:eastAsia="MS PGothic" w:cs="Arial"/>
          <w:szCs w:val="22"/>
          <w:lang w:val="it-IT"/>
        </w:rPr>
        <w:t>&lt;</w:t>
      </w:r>
      <w:r w:rsidRPr="009A6619">
        <w:rPr>
          <w:rFonts w:cs="Arial"/>
          <w:szCs w:val="22"/>
          <w:lang w:val="it-IT"/>
        </w:rPr>
        <w:t xml:space="preserve"> </w:t>
      </w:r>
      <w:r w:rsidRPr="00662172">
        <w:rPr>
          <w:rFonts w:eastAsia="MS PGothic" w:cs="Arial"/>
          <w:szCs w:val="22"/>
          <w:lang w:val="it-IT"/>
        </w:rPr>
        <w:t>Miglioramenti dell'</w:t>
      </w:r>
      <w:r w:rsidR="00E03E07" w:rsidRPr="00662172">
        <w:rPr>
          <w:rFonts w:eastAsia="MS PGothic" w:cs="Arial"/>
          <w:szCs w:val="22"/>
          <w:lang w:val="it-IT"/>
        </w:rPr>
        <w:t>operatività</w:t>
      </w:r>
      <w:r w:rsidRPr="00662172">
        <w:rPr>
          <w:rFonts w:eastAsia="MS PGothic" w:cs="Arial"/>
          <w:szCs w:val="22"/>
          <w:lang w:val="it-IT"/>
        </w:rPr>
        <w:t xml:space="preserve"> &gt;</w:t>
      </w:r>
    </w:p>
    <w:p w14:paraId="2BAD5D5B"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hint="eastAsia"/>
          <w:szCs w:val="22"/>
        </w:rPr>
        <w:t>・</w:t>
      </w:r>
      <w:r w:rsidRPr="006A1C16">
        <w:rPr>
          <w:rFonts w:eastAsia="MS PGothic" w:cs="Arial"/>
          <w:szCs w:val="22"/>
          <w:lang w:val="it-IT"/>
        </w:rPr>
        <w:t>La sensazione operativa del pulsante di scatto è stata regolata per migliorarne l’esperienza d’uso quando è premuto a metà, aiutando gli utenti a rilasciare l'otturatore nel preciso istante voluto.</w:t>
      </w:r>
    </w:p>
    <w:p w14:paraId="34E33D8B"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hint="eastAsia"/>
          <w:szCs w:val="22"/>
        </w:rPr>
        <w:lastRenderedPageBreak/>
        <w:t>・</w:t>
      </w:r>
      <w:r w:rsidRPr="006A1C16">
        <w:rPr>
          <w:rFonts w:eastAsia="MS PGothic" w:cs="Arial"/>
          <w:szCs w:val="22"/>
          <w:lang w:val="it-IT"/>
        </w:rPr>
        <w:t>Il design con impugnatura maggiorata, una delle caratteristiche più apprezzate di X-H1, è stato rifinito per renderlo ancora più facile da impugnare quando si utilizzano obiettivi di grandi dimensioni o i pesanti obiettivi ad ampia apertura.</w:t>
      </w:r>
    </w:p>
    <w:p w14:paraId="0CBCD8A6"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hint="eastAsia"/>
          <w:szCs w:val="22"/>
        </w:rPr>
        <w:t>・</w:t>
      </w:r>
      <w:r w:rsidRPr="006A1C16">
        <w:rPr>
          <w:rFonts w:eastAsia="MS PGothic" w:cs="Arial"/>
          <w:szCs w:val="22"/>
          <w:lang w:val="it-IT"/>
        </w:rPr>
        <w:t xml:space="preserve">È stato aggiunto un pulsante di registrazione video separato per una migliore operatività video in combinazione con uno schermo LCD </w:t>
      </w:r>
      <w:r w:rsidR="00322522">
        <w:rPr>
          <w:rFonts w:eastAsia="MS PGothic" w:cs="Arial"/>
          <w:szCs w:val="22"/>
          <w:lang w:val="it-IT"/>
        </w:rPr>
        <w:t>ad angolazione variabile</w:t>
      </w:r>
      <w:r w:rsidRPr="006A1C16">
        <w:rPr>
          <w:rFonts w:eastAsia="MS PGothic" w:cs="Arial"/>
          <w:szCs w:val="22"/>
          <w:lang w:val="it-IT"/>
        </w:rPr>
        <w:t xml:space="preserve"> da 1,62 milioni di </w:t>
      </w:r>
      <w:r w:rsidR="00322522">
        <w:rPr>
          <w:rFonts w:eastAsia="MS PGothic" w:cs="Arial"/>
          <w:szCs w:val="22"/>
          <w:lang w:val="it-IT"/>
        </w:rPr>
        <w:t>pixel</w:t>
      </w:r>
      <w:r w:rsidRPr="006A1C16">
        <w:rPr>
          <w:rFonts w:eastAsia="MS PGothic" w:cs="Arial"/>
          <w:szCs w:val="22"/>
          <w:lang w:val="it-IT"/>
        </w:rPr>
        <w:t>.</w:t>
      </w:r>
    </w:p>
    <w:p w14:paraId="43D01DA7" w14:textId="77777777" w:rsidR="00DB071E" w:rsidRPr="006A1C16" w:rsidRDefault="00DB071E" w:rsidP="006A1C16">
      <w:pPr>
        <w:spacing w:line="280" w:lineRule="exact"/>
        <w:ind w:left="297" w:hangingChars="135" w:hanging="297"/>
        <w:jc w:val="both"/>
        <w:rPr>
          <w:rFonts w:eastAsia="MS PGothic" w:cs="Arial"/>
          <w:szCs w:val="22"/>
          <w:lang w:val="it-IT"/>
        </w:rPr>
      </w:pPr>
      <w:r w:rsidRPr="006A1C16">
        <w:rPr>
          <w:rFonts w:eastAsia="MS PGothic" w:cs="Arial" w:hint="eastAsia"/>
          <w:szCs w:val="22"/>
        </w:rPr>
        <w:t>・</w:t>
      </w:r>
      <w:r w:rsidRPr="006A1C16">
        <w:rPr>
          <w:rFonts w:eastAsia="MS PGothic" w:cs="Arial"/>
          <w:szCs w:val="22"/>
          <w:lang w:val="it-IT"/>
        </w:rPr>
        <w:t>Rispetto ai modelli precedenti, la nuova fotocamera offre una migliore operatività con pulsanti e ghiere, ad es. materiali dei pulsanti migliorati e una precisa regolazione del carico sul pulsante AF ON, in modo che gli utenti possano gestire la fotocamera nel migliore dei modi.</w:t>
      </w:r>
    </w:p>
    <w:p w14:paraId="220E5A7C" w14:textId="77777777" w:rsidR="00DB071E" w:rsidRPr="006A1C16" w:rsidRDefault="00DB071E" w:rsidP="006A1C16">
      <w:pPr>
        <w:spacing w:line="280" w:lineRule="exact"/>
        <w:ind w:left="110" w:hangingChars="50" w:hanging="110"/>
        <w:jc w:val="both"/>
        <w:rPr>
          <w:rFonts w:eastAsia="MS PGothic" w:cs="Arial"/>
          <w:szCs w:val="22"/>
          <w:lang w:val="it-IT"/>
        </w:rPr>
      </w:pPr>
    </w:p>
    <w:p w14:paraId="1BB21BDE" w14:textId="77777777" w:rsidR="00DB071E" w:rsidRPr="006A1C16" w:rsidRDefault="00DB071E" w:rsidP="006A1C16">
      <w:pPr>
        <w:spacing w:line="280" w:lineRule="exact"/>
        <w:ind w:left="110" w:hangingChars="50" w:hanging="110"/>
        <w:jc w:val="both"/>
        <w:rPr>
          <w:rFonts w:eastAsia="MS PGothic" w:cs="Arial"/>
          <w:szCs w:val="22"/>
          <w:lang w:val="it-IT"/>
        </w:rPr>
      </w:pPr>
      <w:r w:rsidRPr="006A1C16">
        <w:rPr>
          <w:rFonts w:eastAsia="MS PGothic" w:cs="Arial"/>
          <w:szCs w:val="22"/>
          <w:lang w:val="it-IT"/>
        </w:rPr>
        <w:t>(3) La durata dell'otturatore è stata ulteriormente migliorata, fino a 500.000 azionamenti nei test effettuati internamente da Fujifilm.</w:t>
      </w:r>
    </w:p>
    <w:p w14:paraId="1AE3DECE" w14:textId="77777777" w:rsidR="00DB071E" w:rsidRPr="006A1C16" w:rsidRDefault="00DB071E" w:rsidP="006A1C16">
      <w:pPr>
        <w:spacing w:line="280" w:lineRule="exact"/>
        <w:ind w:left="110" w:hangingChars="50" w:hanging="110"/>
        <w:jc w:val="both"/>
        <w:rPr>
          <w:rFonts w:eastAsia="MS PGothic" w:cs="Arial"/>
          <w:szCs w:val="22"/>
          <w:lang w:val="it-IT"/>
        </w:rPr>
      </w:pPr>
    </w:p>
    <w:p w14:paraId="32E73F6E" w14:textId="77777777" w:rsidR="00DB071E" w:rsidRPr="006A1C16" w:rsidRDefault="00DB071E" w:rsidP="006A1C16">
      <w:pPr>
        <w:spacing w:line="280" w:lineRule="exact"/>
        <w:ind w:left="110" w:hangingChars="50" w:hanging="110"/>
        <w:jc w:val="both"/>
        <w:rPr>
          <w:rFonts w:eastAsia="MS PGothic" w:cs="Arial"/>
          <w:szCs w:val="22"/>
          <w:lang w:val="it-IT"/>
        </w:rPr>
      </w:pPr>
      <w:r w:rsidRPr="006A1C16">
        <w:rPr>
          <w:rFonts w:eastAsia="MS PGothic" w:cs="Arial"/>
          <w:szCs w:val="22"/>
          <w:lang w:val="it-IT"/>
        </w:rPr>
        <w:t>(4) La fotocamera dispone di due slot per schede di memoria che supportano CFexpress</w:t>
      </w:r>
      <w:r w:rsidRPr="006A1C16">
        <w:rPr>
          <w:rFonts w:eastAsia="MS PGothic" w:cs="Arial"/>
          <w:szCs w:val="22"/>
          <w:vertAlign w:val="superscript"/>
          <w:lang w:val="it-IT"/>
        </w:rPr>
        <w:t>TM</w:t>
      </w:r>
      <w:r w:rsidRPr="006A1C16">
        <w:rPr>
          <w:rFonts w:eastAsia="MS PGothic" w:cs="Arial"/>
          <w:szCs w:val="22"/>
          <w:lang w:val="it-IT"/>
        </w:rPr>
        <w:t xml:space="preserve"> Type B e schede SD. Utilizzare schede CFexpress</w:t>
      </w:r>
      <w:r w:rsidRPr="006A1C16">
        <w:rPr>
          <w:rFonts w:eastAsia="MS PGothic" w:cs="Arial"/>
          <w:szCs w:val="22"/>
          <w:vertAlign w:val="superscript"/>
          <w:lang w:val="it-IT"/>
        </w:rPr>
        <w:t>TM</w:t>
      </w:r>
      <w:r w:rsidRPr="006A1C16">
        <w:rPr>
          <w:rFonts w:eastAsia="MS PGothic" w:cs="Arial"/>
          <w:szCs w:val="22"/>
          <w:lang w:val="it-IT"/>
        </w:rPr>
        <w:t xml:space="preserve"> Type B con prestazioni di elaborazione dati ad alta velocità per sfruttare tutto il potenziale dello scatto continuo high-speed e delle prestazioni video di X-H2S e ottenere riprese senza interruzioni</w:t>
      </w:r>
      <w:r w:rsidRPr="006A1C16">
        <w:rPr>
          <w:rFonts w:eastAsia="MS PGothic" w:cs="Arial"/>
          <w:szCs w:val="22"/>
          <w:vertAlign w:val="superscript"/>
          <w:lang w:val="it-IT"/>
        </w:rPr>
        <w:t>*12</w:t>
      </w:r>
      <w:r w:rsidRPr="006A1C16">
        <w:rPr>
          <w:rFonts w:eastAsia="MS PGothic" w:cs="Arial"/>
          <w:szCs w:val="22"/>
          <w:lang w:val="it-IT"/>
        </w:rPr>
        <w:t>.</w:t>
      </w:r>
    </w:p>
    <w:p w14:paraId="6C793A72" w14:textId="77777777" w:rsidR="00DB071E" w:rsidRPr="005E5F95" w:rsidRDefault="00DB071E" w:rsidP="006A1C16">
      <w:pPr>
        <w:spacing w:line="280" w:lineRule="exact"/>
        <w:ind w:left="105" w:hangingChars="50" w:hanging="105"/>
        <w:jc w:val="both"/>
        <w:rPr>
          <w:rFonts w:eastAsia="MS PGothic" w:cs="Arial"/>
          <w:sz w:val="21"/>
          <w:szCs w:val="21"/>
          <w:lang w:val="it-IT"/>
        </w:rPr>
      </w:pPr>
    </w:p>
    <w:p w14:paraId="01C41F4E" w14:textId="77777777" w:rsidR="00DB071E" w:rsidRPr="00D14BB3" w:rsidRDefault="00D14BB3" w:rsidP="006A1C16">
      <w:pPr>
        <w:jc w:val="both"/>
        <w:rPr>
          <w:rFonts w:eastAsia="MS PGothic" w:cs="Arial"/>
          <w:b/>
          <w:sz w:val="21"/>
          <w:szCs w:val="21"/>
          <w:u w:val="single"/>
          <w:lang w:val="it-IT" w:bidi="or-IN"/>
        </w:rPr>
      </w:pPr>
      <w:r w:rsidRPr="00D14BB3">
        <w:rPr>
          <w:rFonts w:eastAsia="MS PGothic" w:cs="Arial" w:hint="eastAsia"/>
          <w:b/>
          <w:sz w:val="21"/>
          <w:szCs w:val="21"/>
          <w:u w:val="single"/>
          <w:lang w:val="it-IT" w:bidi="or-IN"/>
        </w:rPr>
        <w:t>5</w:t>
      </w:r>
      <w:r w:rsidR="00DB071E" w:rsidRPr="00D14BB3">
        <w:rPr>
          <w:rFonts w:eastAsia="MS PGothic" w:cs="Arial"/>
          <w:b/>
          <w:sz w:val="21"/>
          <w:szCs w:val="21"/>
          <w:u w:val="single"/>
          <w:lang w:val="it-IT" w:bidi="or-IN"/>
        </w:rPr>
        <w:t>．</w:t>
      </w:r>
      <w:r w:rsidR="00DB071E" w:rsidRPr="00D14BB3">
        <w:rPr>
          <w:rFonts w:eastAsia="MS PGothic" w:cs="Arial"/>
          <w:b/>
          <w:sz w:val="21"/>
          <w:szCs w:val="21"/>
          <w:u w:val="single"/>
          <w:lang w:val="it-IT" w:bidi="or-IN"/>
        </w:rPr>
        <w:t>Accessori opzionali</w:t>
      </w:r>
    </w:p>
    <w:p w14:paraId="5BF1986D" w14:textId="77777777" w:rsidR="00DB071E" w:rsidRPr="006A1C16" w:rsidRDefault="00DB071E" w:rsidP="004F7DAA">
      <w:pPr>
        <w:spacing w:line="280" w:lineRule="exact"/>
        <w:ind w:firstLineChars="100" w:firstLine="238"/>
        <w:jc w:val="both"/>
        <w:rPr>
          <w:rFonts w:eastAsia="MS PGothic" w:cs="Arial"/>
          <w:b/>
          <w:szCs w:val="22"/>
          <w:lang w:val="en-US" w:bidi="or-IN"/>
        </w:rPr>
      </w:pPr>
      <w:r w:rsidRPr="006A1C16">
        <w:rPr>
          <w:rFonts w:eastAsia="MS PGothic" w:cs="Arial"/>
          <w:b/>
          <w:szCs w:val="22"/>
          <w:lang w:val="en-US" w:bidi="or-IN"/>
        </w:rPr>
        <w:t>Vertical Battery Grip “VG-XH” (per X-H2S)</w:t>
      </w:r>
    </w:p>
    <w:p w14:paraId="5E716411" w14:textId="77777777" w:rsidR="00DB071E" w:rsidRPr="006A1C16" w:rsidRDefault="00DB071E" w:rsidP="006A1C16">
      <w:pPr>
        <w:spacing w:line="280" w:lineRule="exact"/>
        <w:ind w:rightChars="5" w:right="11" w:firstLineChars="200" w:firstLine="440"/>
        <w:jc w:val="both"/>
        <w:rPr>
          <w:rFonts w:eastAsia="MS PGothic" w:cs="Arial"/>
          <w:szCs w:val="22"/>
          <w:lang w:val="it-IT" w:bidi="or-IN"/>
        </w:rPr>
      </w:pPr>
      <w:r w:rsidRPr="006A1C16">
        <w:rPr>
          <w:rFonts w:eastAsia="MS PGothic" w:cs="Arial" w:hint="eastAsia"/>
          <w:szCs w:val="22"/>
          <w:lang w:bidi="or-IN"/>
        </w:rPr>
        <w:t>・</w:t>
      </w:r>
      <w:r w:rsidRPr="006A1C16">
        <w:rPr>
          <w:rFonts w:eastAsia="MS PGothic" w:cs="Arial"/>
          <w:szCs w:val="22"/>
          <w:lang w:val="it-IT" w:bidi="or-IN"/>
        </w:rPr>
        <w:t xml:space="preserve">Il Vertical Battery Grip è resistente alla polvere e all'umidità e funziona a temperature fino a </w:t>
      </w:r>
      <w:r w:rsidR="00A61730">
        <w:rPr>
          <w:rFonts w:eastAsia="MS PGothic" w:cs="Arial"/>
          <w:szCs w:val="22"/>
          <w:lang w:val="it-IT" w:bidi="or-IN"/>
        </w:rPr>
        <w:t>-1</w:t>
      </w:r>
      <w:r w:rsidRPr="006A1C16">
        <w:rPr>
          <w:rFonts w:eastAsia="MS PGothic" w:cs="Arial"/>
          <w:szCs w:val="22"/>
          <w:lang w:val="it-IT" w:bidi="or-IN"/>
        </w:rPr>
        <w:t>0 gradi Celsius. Permette anche l’inserimento di due batterie ad alta capacità "NP-W235".</w:t>
      </w:r>
    </w:p>
    <w:p w14:paraId="3F18C22F" w14:textId="77777777" w:rsidR="00DB071E" w:rsidRPr="006A1C16" w:rsidRDefault="00DB071E" w:rsidP="006A1C16">
      <w:pPr>
        <w:spacing w:line="280" w:lineRule="exact"/>
        <w:ind w:rightChars="5" w:right="11" w:firstLineChars="200" w:firstLine="440"/>
        <w:jc w:val="both"/>
        <w:rPr>
          <w:rFonts w:eastAsia="MS PGothic" w:cs="Arial"/>
          <w:szCs w:val="22"/>
          <w:lang w:val="it-IT" w:bidi="or-IN"/>
        </w:rPr>
      </w:pPr>
      <w:r w:rsidRPr="006A1C16">
        <w:rPr>
          <w:rFonts w:eastAsia="MS PGothic" w:cs="Arial" w:hint="eastAsia"/>
          <w:szCs w:val="22"/>
          <w:lang w:bidi="or-IN"/>
        </w:rPr>
        <w:t>・</w:t>
      </w:r>
      <w:r w:rsidRPr="006A1C16">
        <w:rPr>
          <w:rFonts w:eastAsia="MS PGothic" w:cs="Arial"/>
          <w:szCs w:val="22"/>
          <w:lang w:val="it-IT" w:bidi="or-IN"/>
        </w:rPr>
        <w:t>L'impugnatura è dotata di vari pulsanti in posizioni convenienti per fornire lo stesso livello di operatività durante lo scatto in verticale.</w:t>
      </w:r>
    </w:p>
    <w:p w14:paraId="33DE4F08" w14:textId="77777777" w:rsidR="00DB071E" w:rsidRPr="006A1C16" w:rsidRDefault="00DB071E" w:rsidP="006A1C16">
      <w:pPr>
        <w:spacing w:line="260" w:lineRule="exact"/>
        <w:ind w:left="275"/>
        <w:jc w:val="both"/>
        <w:rPr>
          <w:rFonts w:eastAsia="MS PGothic" w:cs="Arial"/>
          <w:szCs w:val="22"/>
          <w:lang w:val="it-IT" w:bidi="or-IN"/>
        </w:rPr>
      </w:pPr>
    </w:p>
    <w:p w14:paraId="728AA418" w14:textId="77777777" w:rsidR="00DB071E" w:rsidRPr="006A1C16" w:rsidRDefault="00DB071E" w:rsidP="004F7DAA">
      <w:pPr>
        <w:spacing w:line="280" w:lineRule="exact"/>
        <w:ind w:firstLineChars="100" w:firstLine="238"/>
        <w:jc w:val="both"/>
        <w:rPr>
          <w:rFonts w:eastAsia="MS PGothic" w:cs="Arial"/>
          <w:b/>
          <w:szCs w:val="22"/>
          <w:lang w:val="it-IT" w:bidi="or-IN"/>
        </w:rPr>
      </w:pPr>
      <w:r w:rsidRPr="006A1C16">
        <w:rPr>
          <w:rFonts w:eastAsia="MS PGothic" w:cs="Arial"/>
          <w:b/>
          <w:bCs/>
          <w:szCs w:val="22"/>
          <w:lang w:val="it-IT"/>
        </w:rPr>
        <w:t>File Transmitter “</w:t>
      </w:r>
      <w:r w:rsidRPr="006A1C16">
        <w:rPr>
          <w:rFonts w:eastAsia="MS PGothic" w:cs="Arial"/>
          <w:b/>
          <w:bCs/>
          <w:szCs w:val="22"/>
          <w:lang w:val="it-IT" w:bidi="or-IN"/>
        </w:rPr>
        <w:t>FT-XH</w:t>
      </w:r>
      <w:r w:rsidRPr="006A1C16">
        <w:rPr>
          <w:rFonts w:eastAsia="MS PGothic" w:cs="Arial"/>
          <w:b/>
          <w:szCs w:val="22"/>
          <w:lang w:val="it-IT" w:bidi="or-IN"/>
        </w:rPr>
        <w:t>” (per X-H2S / lancio previsto a settembre 2022)</w:t>
      </w:r>
    </w:p>
    <w:p w14:paraId="4BC623C8" w14:textId="77777777" w:rsidR="00DB071E" w:rsidRPr="006A1C16" w:rsidRDefault="00DB071E" w:rsidP="006A1C16">
      <w:pPr>
        <w:spacing w:line="280" w:lineRule="exact"/>
        <w:ind w:rightChars="5" w:right="11" w:firstLineChars="200" w:firstLine="440"/>
        <w:jc w:val="both"/>
        <w:rPr>
          <w:rFonts w:eastAsia="MS PGothic" w:cs="Arial"/>
          <w:szCs w:val="22"/>
          <w:lang w:val="it-IT" w:bidi="or-IN"/>
        </w:rPr>
      </w:pPr>
      <w:r w:rsidRPr="006A1C16">
        <w:rPr>
          <w:rFonts w:eastAsia="MS PGothic" w:cs="Arial" w:hint="eastAsia"/>
          <w:szCs w:val="22"/>
          <w:lang w:bidi="or-IN"/>
        </w:rPr>
        <w:t>・</w:t>
      </w:r>
      <w:r w:rsidRPr="006A1C16">
        <w:rPr>
          <w:rFonts w:eastAsia="MS PGothic" w:cs="Arial"/>
          <w:szCs w:val="22"/>
          <w:lang w:val="it-IT" w:bidi="or-IN"/>
        </w:rPr>
        <w:t xml:space="preserve">Questo trasmettitore file è dotato di connettività LAN cablata e capacità di comunicazione wireless ad alta velocità, essenziali per le riprese tethering in studio o le riprese di sport </w:t>
      </w:r>
      <w:r w:rsidR="00FF1775">
        <w:rPr>
          <w:rFonts w:eastAsia="MS PGothic" w:cs="Arial"/>
          <w:szCs w:val="22"/>
          <w:lang w:val="it-IT" w:bidi="or-IN"/>
        </w:rPr>
        <w:t xml:space="preserve">ed </w:t>
      </w:r>
      <w:r w:rsidRPr="006A1C16">
        <w:rPr>
          <w:rFonts w:eastAsia="MS PGothic" w:cs="Arial"/>
          <w:szCs w:val="22"/>
          <w:lang w:val="it-IT" w:bidi="or-IN"/>
        </w:rPr>
        <w:t>eventi. Può essere utilizzato anche come impugnatura verticale. Permette anche l’inserimento di due batterie ad alta capacità "NP-W235".</w:t>
      </w:r>
    </w:p>
    <w:p w14:paraId="0B577B43" w14:textId="77777777" w:rsidR="009A6619" w:rsidRPr="006A1C16" w:rsidRDefault="00DB071E" w:rsidP="006A1C16">
      <w:pPr>
        <w:spacing w:line="280" w:lineRule="exact"/>
        <w:ind w:firstLineChars="200" w:firstLine="440"/>
        <w:jc w:val="both"/>
        <w:rPr>
          <w:rFonts w:eastAsia="MS PGothic" w:cs="Arial"/>
          <w:szCs w:val="22"/>
          <w:lang w:val="it-IT" w:bidi="or-IN"/>
        </w:rPr>
      </w:pPr>
      <w:r w:rsidRPr="006A1C16">
        <w:rPr>
          <w:rFonts w:eastAsia="MS PGothic" w:cs="Arial" w:hint="eastAsia"/>
          <w:szCs w:val="22"/>
          <w:lang w:bidi="or-IN"/>
        </w:rPr>
        <w:t>・</w:t>
      </w:r>
      <w:r w:rsidRPr="006A1C16">
        <w:rPr>
          <w:rFonts w:eastAsia="MS PGothic" w:cs="Arial"/>
          <w:szCs w:val="22"/>
          <w:lang w:val="it-IT" w:bidi="or-IN"/>
        </w:rPr>
        <w:t>Abbinato a X-H2S permette di supportare le seguenti specifiche di comunicazione:</w:t>
      </w:r>
    </w:p>
    <w:p w14:paraId="36207762" w14:textId="77777777" w:rsidR="00FF1775" w:rsidRPr="00FF1775" w:rsidRDefault="00DB071E" w:rsidP="006A1C16">
      <w:pPr>
        <w:pStyle w:val="ListParagraph"/>
        <w:numPr>
          <w:ilvl w:val="0"/>
          <w:numId w:val="30"/>
        </w:numPr>
        <w:spacing w:line="260" w:lineRule="exact"/>
        <w:ind w:leftChars="0" w:firstLine="330"/>
        <w:rPr>
          <w:rFonts w:eastAsia="MS PGothic" w:cs="Arial"/>
          <w:szCs w:val="22"/>
          <w:lang w:val="it-IT" w:bidi="or-IN"/>
        </w:rPr>
      </w:pPr>
      <w:r w:rsidRPr="00FF1775">
        <w:rPr>
          <w:rFonts w:ascii="Arial" w:hAnsi="Arial" w:cs="Arial"/>
          <w:sz w:val="22"/>
          <w:szCs w:val="22"/>
          <w:lang w:val="it-IT" w:bidi="or-IN"/>
        </w:rPr>
        <w:t>Trasferimento FTP tramite LAN cablata / LAN wireless / tethering USB con smartphone</w:t>
      </w:r>
    </w:p>
    <w:p w14:paraId="1690AD5E" w14:textId="77777777" w:rsidR="00DB071E" w:rsidRPr="00FF1775" w:rsidRDefault="00DB071E" w:rsidP="006A1C16">
      <w:pPr>
        <w:pStyle w:val="ListParagraph"/>
        <w:numPr>
          <w:ilvl w:val="0"/>
          <w:numId w:val="30"/>
        </w:numPr>
        <w:spacing w:line="260" w:lineRule="exact"/>
        <w:ind w:leftChars="0" w:firstLine="330"/>
        <w:rPr>
          <w:rFonts w:eastAsia="MS PGothic" w:cs="Arial"/>
          <w:szCs w:val="22"/>
          <w:lang w:val="it-IT" w:bidi="or-IN"/>
        </w:rPr>
      </w:pPr>
      <w:r w:rsidRPr="00FF1775">
        <w:rPr>
          <w:rFonts w:ascii="Arial" w:eastAsia="MS PGothic" w:hAnsi="Arial" w:cs="Arial"/>
          <w:sz w:val="22"/>
          <w:szCs w:val="22"/>
          <w:lang w:val="it-IT" w:bidi="or-IN"/>
        </w:rPr>
        <w:t xml:space="preserve"> Scatto Tethered tramite LAN cablata / LAN wireless</w:t>
      </w:r>
    </w:p>
    <w:p w14:paraId="47579C8E" w14:textId="77777777" w:rsidR="00DB071E" w:rsidRPr="006A1C16" w:rsidRDefault="00DB071E" w:rsidP="006A1C16">
      <w:pPr>
        <w:pStyle w:val="ListParagraph"/>
        <w:numPr>
          <w:ilvl w:val="0"/>
          <w:numId w:val="30"/>
        </w:numPr>
        <w:spacing w:line="260" w:lineRule="exact"/>
        <w:ind w:leftChars="0" w:firstLine="330"/>
        <w:rPr>
          <w:rFonts w:eastAsia="MS PGothic" w:cs="Arial"/>
          <w:szCs w:val="22"/>
          <w:lang w:val="it-IT" w:bidi="or-IN"/>
        </w:rPr>
      </w:pPr>
      <w:r w:rsidRPr="006A1C16">
        <w:rPr>
          <w:rFonts w:ascii="Arial" w:eastAsia="MS PGothic" w:hAnsi="Arial" w:cs="Arial"/>
          <w:sz w:val="22"/>
          <w:szCs w:val="22"/>
          <w:lang w:val="it-IT" w:bidi="or-IN"/>
        </w:rPr>
        <w:t xml:space="preserve">Funzione Remote </w:t>
      </w:r>
      <w:proofErr w:type="spellStart"/>
      <w:r w:rsidRPr="006A1C16">
        <w:rPr>
          <w:rFonts w:ascii="Arial" w:eastAsia="MS PGothic" w:hAnsi="Arial" w:cs="Arial"/>
          <w:sz w:val="22"/>
          <w:szCs w:val="22"/>
          <w:lang w:val="it-IT" w:bidi="or-IN"/>
        </w:rPr>
        <w:t>Rec</w:t>
      </w:r>
      <w:proofErr w:type="spellEnd"/>
      <w:r w:rsidRPr="006A1C16">
        <w:rPr>
          <w:rFonts w:ascii="Arial" w:eastAsia="MS PGothic" w:hAnsi="Arial" w:cs="Arial"/>
          <w:sz w:val="22"/>
          <w:szCs w:val="22"/>
          <w:lang w:val="it-IT" w:bidi="or-IN"/>
        </w:rPr>
        <w:t xml:space="preserve"> tramite LAN cablata / LAN wireless per controllare fino a 4 fotocamere X-H2S contemporaneamente da un browser.</w:t>
      </w:r>
    </w:p>
    <w:p w14:paraId="071DD047" w14:textId="77777777" w:rsidR="00DB071E" w:rsidRPr="005E5F95" w:rsidRDefault="00DB071E" w:rsidP="006A1C16">
      <w:pPr>
        <w:spacing w:line="260" w:lineRule="exact"/>
        <w:jc w:val="both"/>
        <w:rPr>
          <w:rFonts w:eastAsia="MS PGothic" w:cs="Arial"/>
          <w:sz w:val="21"/>
          <w:szCs w:val="21"/>
          <w:lang w:val="it-IT" w:bidi="or-IN"/>
        </w:rPr>
      </w:pPr>
    </w:p>
    <w:p w14:paraId="1DCBDB5C" w14:textId="77777777" w:rsidR="00DB071E" w:rsidRPr="006A1C16" w:rsidRDefault="00DB071E" w:rsidP="004F7DAA">
      <w:pPr>
        <w:spacing w:line="280" w:lineRule="exact"/>
        <w:ind w:firstLineChars="100" w:firstLine="238"/>
        <w:rPr>
          <w:rFonts w:eastAsia="MS PGothic" w:cs="Arial"/>
          <w:b/>
          <w:bCs/>
          <w:szCs w:val="22"/>
          <w:lang w:bidi="or-IN"/>
        </w:rPr>
      </w:pPr>
      <w:r w:rsidRPr="006A1C16">
        <w:rPr>
          <w:rFonts w:eastAsia="MS PGothic" w:cs="Arial"/>
          <w:b/>
          <w:bCs/>
          <w:szCs w:val="22"/>
        </w:rPr>
        <w:t>Cooling fan “</w:t>
      </w:r>
      <w:r w:rsidRPr="006A1C16">
        <w:rPr>
          <w:rFonts w:eastAsia="MS PGothic" w:cs="Arial"/>
          <w:b/>
          <w:bCs/>
          <w:szCs w:val="22"/>
          <w:lang w:bidi="or-IN"/>
        </w:rPr>
        <w:t>FAN-001” (per X-H2S)</w:t>
      </w:r>
    </w:p>
    <w:p w14:paraId="30AB084D" w14:textId="77777777" w:rsidR="00DB071E" w:rsidRPr="006A1C16" w:rsidRDefault="00DB071E" w:rsidP="004F7DAA">
      <w:pPr>
        <w:spacing w:line="280" w:lineRule="exact"/>
        <w:ind w:leftChars="176" w:left="549" w:hangingChars="68" w:hanging="162"/>
        <w:jc w:val="both"/>
        <w:rPr>
          <w:rFonts w:eastAsia="MS PGothic" w:cs="Arial"/>
          <w:szCs w:val="22"/>
          <w:lang w:val="it-IT"/>
        </w:rPr>
      </w:pPr>
      <w:r w:rsidRPr="006A1C16">
        <w:rPr>
          <w:rFonts w:eastAsia="MS PGothic" w:cs="Arial" w:hint="eastAsia"/>
          <w:b/>
          <w:bCs/>
          <w:szCs w:val="22"/>
          <w:lang w:bidi="or-IN"/>
        </w:rPr>
        <w:t>・</w:t>
      </w:r>
      <w:r w:rsidRPr="006A1C16">
        <w:rPr>
          <w:rFonts w:eastAsia="MS PGothic" w:cs="Arial"/>
          <w:szCs w:val="22"/>
          <w:lang w:val="it-IT" w:bidi="or-IN"/>
        </w:rPr>
        <w:t>Questa è una ventola di raffreddamento progettata specificamente per X-H2S per facilitare le riprese prolungate e la registrazione video in condizioni di alte temperature.</w:t>
      </w:r>
    </w:p>
    <w:p w14:paraId="2C6A4E70" w14:textId="77777777" w:rsidR="00DB071E" w:rsidRPr="006A1C16" w:rsidRDefault="00DB071E" w:rsidP="00216915">
      <w:pPr>
        <w:spacing w:line="280" w:lineRule="exact"/>
        <w:ind w:leftChars="176" w:left="537" w:hangingChars="68" w:hanging="150"/>
        <w:jc w:val="both"/>
        <w:rPr>
          <w:rFonts w:eastAsia="MS PGothic" w:cs="Arial"/>
          <w:szCs w:val="22"/>
          <w:lang w:val="it-IT"/>
        </w:rPr>
      </w:pPr>
      <w:r w:rsidRPr="006A1C16">
        <w:rPr>
          <w:rFonts w:eastAsia="MS PGothic" w:cs="Arial" w:hint="eastAsia"/>
          <w:szCs w:val="22"/>
          <w:lang w:bidi="or-IN"/>
        </w:rPr>
        <w:t>・</w:t>
      </w:r>
      <w:r w:rsidRPr="006A1C16">
        <w:rPr>
          <w:rFonts w:eastAsia="MS PGothic" w:cs="Arial"/>
          <w:szCs w:val="22"/>
          <w:lang w:val="it-IT" w:bidi="or-IN"/>
        </w:rPr>
        <w:t>La ventola può essere montata sul retro del corpo della fotocamera senza la necessit</w:t>
      </w:r>
      <w:r w:rsidR="00216915">
        <w:rPr>
          <w:rFonts w:eastAsia="MS PGothic" w:cs="Arial"/>
          <w:szCs w:val="22"/>
          <w:lang w:val="it-IT" w:bidi="or-IN"/>
        </w:rPr>
        <w:t>à</w:t>
      </w:r>
      <w:r w:rsidRPr="006A1C16">
        <w:rPr>
          <w:rFonts w:eastAsia="MS PGothic" w:cs="Arial"/>
          <w:szCs w:val="22"/>
          <w:lang w:val="it-IT" w:bidi="or-IN"/>
        </w:rPr>
        <w:t xml:space="preserve"> di un cavo esterno per l’alimentazione, prolungando il tempo di registrazione continua di video anche alle alte temperature ed eliminando i problemi di spegnimento della fotocamera dovuti al calore.</w:t>
      </w:r>
    </w:p>
    <w:p w14:paraId="054FD7B6" w14:textId="77777777" w:rsidR="00DB071E" w:rsidRPr="005E5F95" w:rsidRDefault="00DB071E" w:rsidP="006A1C16">
      <w:pPr>
        <w:spacing w:line="280" w:lineRule="exact"/>
        <w:jc w:val="both"/>
        <w:rPr>
          <w:rFonts w:eastAsia="MS PGothic" w:cs="Arial"/>
          <w:sz w:val="21"/>
          <w:szCs w:val="21"/>
          <w:lang w:val="it-IT" w:bidi="or-IN"/>
        </w:rPr>
      </w:pPr>
    </w:p>
    <w:p w14:paraId="63131D5C" w14:textId="77777777" w:rsidR="00DB071E" w:rsidRPr="006A1C16" w:rsidRDefault="00DB071E" w:rsidP="004F7DAA">
      <w:pPr>
        <w:spacing w:line="280" w:lineRule="exact"/>
        <w:ind w:firstLineChars="100" w:firstLine="238"/>
        <w:jc w:val="both"/>
        <w:rPr>
          <w:rFonts w:eastAsia="MS PGothic" w:cs="Arial"/>
          <w:b/>
          <w:bCs/>
          <w:szCs w:val="22"/>
          <w:lang w:val="en-US" w:bidi="or-IN"/>
        </w:rPr>
      </w:pPr>
      <w:r w:rsidRPr="006A1C16">
        <w:rPr>
          <w:rFonts w:eastAsia="MS PGothic" w:cs="Arial"/>
          <w:b/>
          <w:bCs/>
          <w:szCs w:val="22"/>
          <w:lang w:val="en-US"/>
        </w:rPr>
        <w:t>Cover kit “</w:t>
      </w:r>
      <w:r w:rsidRPr="006A1C16">
        <w:rPr>
          <w:rFonts w:eastAsia="MS PGothic" w:cs="Arial"/>
          <w:b/>
          <w:bCs/>
          <w:szCs w:val="22"/>
          <w:lang w:val="en-US" w:bidi="or-IN"/>
        </w:rPr>
        <w:t>CVR-XH” (per X-H2S)</w:t>
      </w:r>
    </w:p>
    <w:p w14:paraId="6F5A2DC2" w14:textId="77777777" w:rsidR="00DB071E" w:rsidRPr="006A1C16" w:rsidRDefault="00DB071E" w:rsidP="006A1C16">
      <w:pPr>
        <w:spacing w:line="280" w:lineRule="exact"/>
        <w:ind w:firstLineChars="200" w:firstLine="440"/>
        <w:jc w:val="both"/>
        <w:rPr>
          <w:rFonts w:eastAsia="MS PGothic" w:cs="Arial"/>
          <w:szCs w:val="22"/>
          <w:lang w:val="it-IT" w:bidi="or-IN"/>
        </w:rPr>
      </w:pPr>
      <w:r w:rsidRPr="006A1C16">
        <w:rPr>
          <w:rFonts w:eastAsia="MS PGothic" w:cs="Arial" w:hint="eastAsia"/>
          <w:szCs w:val="22"/>
          <w:lang w:val="it-IT" w:bidi="or-IN"/>
        </w:rPr>
        <w:t>・</w:t>
      </w:r>
      <w:r w:rsidRPr="006A1C16">
        <w:rPr>
          <w:rFonts w:eastAsia="MS PGothic" w:cs="Arial"/>
          <w:szCs w:val="22"/>
          <w:lang w:val="it-IT" w:bidi="or-IN"/>
        </w:rPr>
        <w:t>Questo è un kit di coperchi per proteggere vari terminali sulla fotocamera.</w:t>
      </w:r>
    </w:p>
    <w:p w14:paraId="719A556C" w14:textId="77777777" w:rsidR="00DB071E" w:rsidRPr="006A1C16" w:rsidRDefault="00DB071E" w:rsidP="006A1C16">
      <w:pPr>
        <w:spacing w:line="280" w:lineRule="exact"/>
        <w:ind w:firstLineChars="200" w:firstLine="440"/>
        <w:jc w:val="both"/>
        <w:rPr>
          <w:rFonts w:eastAsia="MS PGothic" w:cs="Arial"/>
          <w:szCs w:val="22"/>
          <w:lang w:val="it-IT" w:bidi="or-IN"/>
        </w:rPr>
      </w:pPr>
      <w:r w:rsidRPr="006A1C16">
        <w:rPr>
          <w:rFonts w:eastAsia="MS PGothic" w:cs="Arial"/>
          <w:szCs w:val="22"/>
          <w:lang w:val="it-IT" w:bidi="or-IN"/>
        </w:rPr>
        <w:t>Articoli contenuti in questo kit</w:t>
      </w:r>
      <w:r w:rsidR="00216915">
        <w:rPr>
          <w:rFonts w:eastAsia="MS PGothic" w:cs="Arial" w:hint="eastAsia"/>
          <w:szCs w:val="22"/>
          <w:lang w:val="it-IT" w:bidi="or-IN"/>
        </w:rPr>
        <w:t>:</w:t>
      </w:r>
    </w:p>
    <w:p w14:paraId="48CC0A71" w14:textId="77777777" w:rsidR="00DB071E" w:rsidRPr="006A1C16" w:rsidRDefault="00DB071E" w:rsidP="006A1C16">
      <w:pPr>
        <w:spacing w:line="280" w:lineRule="exact"/>
        <w:ind w:firstLineChars="200" w:firstLine="440"/>
        <w:jc w:val="both"/>
        <w:rPr>
          <w:rFonts w:eastAsia="MS PGothic" w:cs="Arial"/>
          <w:szCs w:val="22"/>
          <w:lang w:val="it-IT" w:bidi="or-IN"/>
        </w:rPr>
      </w:pPr>
      <w:r w:rsidRPr="006A1C16">
        <w:rPr>
          <w:rFonts w:eastAsia="MS PGothic" w:cs="Arial" w:hint="eastAsia"/>
          <w:szCs w:val="22"/>
          <w:lang w:val="it-IT" w:bidi="or-IN"/>
        </w:rPr>
        <w:t>・</w:t>
      </w:r>
      <w:r w:rsidRPr="006A1C16">
        <w:rPr>
          <w:rFonts w:eastAsia="MS PGothic" w:cs="Arial"/>
          <w:szCs w:val="22"/>
          <w:lang w:val="it-IT" w:bidi="or-IN"/>
        </w:rPr>
        <w:t>1 x Tappo terminale sync</w:t>
      </w:r>
    </w:p>
    <w:p w14:paraId="56B974C7" w14:textId="77777777" w:rsidR="00DB071E" w:rsidRPr="006A1C16" w:rsidRDefault="00DB071E" w:rsidP="006A1C16">
      <w:pPr>
        <w:spacing w:line="280" w:lineRule="exact"/>
        <w:ind w:firstLineChars="200" w:firstLine="440"/>
        <w:jc w:val="both"/>
        <w:rPr>
          <w:rFonts w:eastAsia="MS PGothic" w:cs="Arial"/>
          <w:szCs w:val="22"/>
          <w:lang w:val="it-IT" w:bidi="or-IN"/>
        </w:rPr>
      </w:pPr>
      <w:r w:rsidRPr="006A1C16">
        <w:rPr>
          <w:rFonts w:eastAsia="MS PGothic" w:cs="Arial" w:hint="eastAsia"/>
          <w:szCs w:val="22"/>
          <w:lang w:val="it-IT" w:bidi="or-IN"/>
        </w:rPr>
        <w:t>・</w:t>
      </w:r>
      <w:r w:rsidRPr="006A1C16">
        <w:rPr>
          <w:rFonts w:eastAsia="MS PGothic" w:cs="Arial"/>
          <w:szCs w:val="22"/>
          <w:lang w:val="it-IT" w:bidi="or-IN"/>
        </w:rPr>
        <w:t>1 x Copertura slitta hot shoe</w:t>
      </w:r>
    </w:p>
    <w:p w14:paraId="23C1ED6E" w14:textId="77777777" w:rsidR="00DB071E" w:rsidRPr="006A1C16" w:rsidRDefault="00DB071E" w:rsidP="006A1C16">
      <w:pPr>
        <w:spacing w:line="280" w:lineRule="exact"/>
        <w:ind w:firstLineChars="200" w:firstLine="440"/>
        <w:jc w:val="both"/>
        <w:rPr>
          <w:rFonts w:eastAsia="MS PGothic" w:cs="Arial"/>
          <w:szCs w:val="22"/>
          <w:lang w:val="it-IT" w:bidi="or-IN"/>
        </w:rPr>
      </w:pPr>
      <w:r w:rsidRPr="006A1C16">
        <w:rPr>
          <w:rFonts w:eastAsia="MS PGothic" w:cs="Arial" w:hint="eastAsia"/>
          <w:szCs w:val="22"/>
          <w:lang w:val="it-IT" w:bidi="or-IN"/>
        </w:rPr>
        <w:lastRenderedPageBreak/>
        <w:t>・</w:t>
      </w:r>
      <w:r w:rsidRPr="006A1C16">
        <w:rPr>
          <w:rFonts w:eastAsia="MS PGothic" w:cs="Arial"/>
          <w:szCs w:val="22"/>
          <w:lang w:val="it-IT" w:bidi="or-IN"/>
        </w:rPr>
        <w:t>1 x Tappo connettore File Transmitter / Vertical Battery Grip</w:t>
      </w:r>
    </w:p>
    <w:p w14:paraId="61BE6775" w14:textId="77777777" w:rsidR="00DB071E" w:rsidRPr="006A1C16" w:rsidRDefault="00DB071E" w:rsidP="006A1C16">
      <w:pPr>
        <w:spacing w:line="280" w:lineRule="exact"/>
        <w:ind w:firstLineChars="200" w:firstLine="440"/>
        <w:jc w:val="both"/>
        <w:rPr>
          <w:rFonts w:eastAsia="MS PGothic" w:cs="Arial"/>
          <w:szCs w:val="22"/>
          <w:lang w:val="it-IT" w:bidi="or-IN"/>
        </w:rPr>
      </w:pPr>
      <w:r w:rsidRPr="006A1C16">
        <w:rPr>
          <w:rFonts w:eastAsia="MS PGothic" w:cs="Arial" w:hint="eastAsia"/>
          <w:szCs w:val="22"/>
          <w:lang w:val="it-IT" w:bidi="or-IN"/>
        </w:rPr>
        <w:t>・</w:t>
      </w:r>
      <w:r w:rsidRPr="006A1C16">
        <w:rPr>
          <w:rFonts w:eastAsia="MS PGothic" w:cs="Arial"/>
          <w:szCs w:val="22"/>
          <w:lang w:val="it-IT" w:bidi="or-IN"/>
        </w:rPr>
        <w:t>1 x Tappo connettore Cooling Fan</w:t>
      </w:r>
    </w:p>
    <w:p w14:paraId="6093CCD1" w14:textId="77777777" w:rsidR="00DB071E" w:rsidRPr="006A1C16" w:rsidRDefault="00DB071E" w:rsidP="006A1C16">
      <w:pPr>
        <w:spacing w:line="280" w:lineRule="exact"/>
        <w:ind w:firstLineChars="200" w:firstLine="440"/>
        <w:jc w:val="both"/>
        <w:rPr>
          <w:rFonts w:eastAsia="MS PGothic" w:cs="Arial"/>
          <w:szCs w:val="22"/>
          <w:lang w:val="it-IT" w:bidi="or-IN"/>
        </w:rPr>
      </w:pPr>
      <w:r w:rsidRPr="006A1C16">
        <w:rPr>
          <w:rFonts w:eastAsia="MS PGothic" w:cs="Arial" w:hint="eastAsia"/>
          <w:szCs w:val="22"/>
          <w:lang w:val="it-IT" w:bidi="or-IN"/>
        </w:rPr>
        <w:t>・</w:t>
      </w:r>
      <w:r w:rsidRPr="006A1C16">
        <w:rPr>
          <w:rFonts w:eastAsia="MS PGothic" w:cs="Arial"/>
          <w:szCs w:val="22"/>
          <w:lang w:val="it-IT" w:bidi="or-IN"/>
        </w:rPr>
        <w:t>1 x Sportello slot schede di memoria</w:t>
      </w:r>
    </w:p>
    <w:p w14:paraId="21255B8C" w14:textId="77777777" w:rsidR="00A02988" w:rsidRPr="006A1C16" w:rsidRDefault="00A02988" w:rsidP="006A1C16">
      <w:pPr>
        <w:ind w:right="565"/>
        <w:jc w:val="both"/>
        <w:rPr>
          <w:lang w:val="it-IT"/>
        </w:rPr>
      </w:pPr>
    </w:p>
    <w:p w14:paraId="3135D9BC" w14:textId="77777777" w:rsidR="008344C5" w:rsidRDefault="008344C5" w:rsidP="006A1C16">
      <w:pPr>
        <w:ind w:right="565"/>
        <w:jc w:val="both"/>
        <w:rPr>
          <w:lang w:val="it-IT"/>
        </w:rPr>
      </w:pPr>
    </w:p>
    <w:p w14:paraId="79EECCE5" w14:textId="77777777" w:rsidR="00216915" w:rsidRDefault="00216915" w:rsidP="006A1C16">
      <w:pPr>
        <w:ind w:right="565"/>
        <w:jc w:val="both"/>
        <w:rPr>
          <w:lang w:val="it-IT"/>
        </w:rPr>
      </w:pPr>
    </w:p>
    <w:p w14:paraId="593777F5" w14:textId="77777777" w:rsidR="00216915" w:rsidRDefault="00216915" w:rsidP="006A1C16">
      <w:pPr>
        <w:ind w:right="565"/>
        <w:jc w:val="both"/>
        <w:rPr>
          <w:lang w:val="it-IT"/>
        </w:rPr>
      </w:pPr>
    </w:p>
    <w:p w14:paraId="4001DB21" w14:textId="77777777" w:rsidR="008344C5" w:rsidRPr="006A1C16" w:rsidRDefault="008344C5" w:rsidP="006A1C16">
      <w:pPr>
        <w:ind w:right="565"/>
        <w:jc w:val="both"/>
        <w:rPr>
          <w:lang w:val="it-IT"/>
        </w:rPr>
      </w:pPr>
    </w:p>
    <w:p w14:paraId="224054C3" w14:textId="77777777" w:rsidR="00A62103" w:rsidRPr="005E5F95" w:rsidRDefault="00A62103" w:rsidP="00A62103">
      <w:pPr>
        <w:spacing w:line="280" w:lineRule="exact"/>
        <w:rPr>
          <w:rFonts w:eastAsia="MS PGothic" w:cs="Arial"/>
          <w:sz w:val="16"/>
          <w:szCs w:val="16"/>
          <w:lang w:val="it-IT"/>
        </w:rPr>
      </w:pPr>
      <w:r w:rsidRPr="005E5F95">
        <w:rPr>
          <w:rFonts w:ascii="MS Mincho" w:hAnsi="MS Mincho" w:cs="MS Mincho" w:hint="eastAsia"/>
          <w:sz w:val="16"/>
          <w:szCs w:val="16"/>
          <w:lang w:val="it-IT"/>
        </w:rPr>
        <w:t>*</w:t>
      </w:r>
      <w:r w:rsidRPr="00AD44D3">
        <w:rPr>
          <w:rFonts w:eastAsia="MS PGothic" w:cs="Arial"/>
          <w:sz w:val="16"/>
          <w:szCs w:val="16"/>
          <w:lang w:val="it-IT"/>
        </w:rPr>
        <w:t>1</w:t>
      </w:r>
      <w:r w:rsidRPr="005E5F95">
        <w:rPr>
          <w:rFonts w:eastAsia="MS PGothic" w:cs="Arial"/>
          <w:sz w:val="16"/>
          <w:szCs w:val="16"/>
          <w:lang w:val="it-IT"/>
        </w:rPr>
        <w:t xml:space="preserve"> X-Trans</w:t>
      </w:r>
      <w:r w:rsidRPr="005E5F95">
        <w:rPr>
          <w:rFonts w:eastAsia="MS PGothic" w:cs="Arial"/>
          <w:sz w:val="16"/>
          <w:szCs w:val="16"/>
          <w:vertAlign w:val="superscript"/>
          <w:lang w:val="it-IT"/>
        </w:rPr>
        <w:t>TM</w:t>
      </w:r>
      <w:r w:rsidRPr="005E5F95">
        <w:rPr>
          <w:rFonts w:eastAsia="MS PGothic" w:cs="Arial"/>
          <w:sz w:val="16"/>
          <w:szCs w:val="16"/>
          <w:lang w:val="it-IT"/>
        </w:rPr>
        <w:t xml:space="preserve"> è un marchio commerciale o marchio registrato di FUJIFILM Corporation.</w:t>
      </w:r>
    </w:p>
    <w:p w14:paraId="1900732A" w14:textId="77777777" w:rsidR="00A62103" w:rsidRPr="005E5F95" w:rsidRDefault="00A62103" w:rsidP="00A62103">
      <w:pPr>
        <w:spacing w:line="280" w:lineRule="exact"/>
        <w:rPr>
          <w:rFonts w:eastAsia="MS PGothic" w:cs="Arial"/>
          <w:sz w:val="16"/>
          <w:szCs w:val="16"/>
          <w:lang w:val="it-IT"/>
        </w:rPr>
      </w:pPr>
      <w:r w:rsidRPr="005E5F95">
        <w:rPr>
          <w:rFonts w:ascii="MS Mincho" w:hAnsi="MS Mincho" w:cs="MS Mincho" w:hint="eastAsia"/>
          <w:sz w:val="16"/>
          <w:szCs w:val="16"/>
          <w:lang w:val="it-IT"/>
        </w:rPr>
        <w:t>*</w:t>
      </w:r>
      <w:r>
        <w:rPr>
          <w:rFonts w:eastAsia="MS PGothic" w:cs="Arial"/>
          <w:sz w:val="16"/>
          <w:szCs w:val="16"/>
          <w:lang w:val="it-IT"/>
        </w:rPr>
        <w:t>2</w:t>
      </w:r>
      <w:r w:rsidRPr="005E5F95">
        <w:rPr>
          <w:rFonts w:eastAsia="MS PGothic" w:cs="Arial"/>
          <w:sz w:val="16"/>
          <w:szCs w:val="16"/>
          <w:lang w:val="it-IT"/>
        </w:rPr>
        <w:t xml:space="preserve"> Rispetto all'X-Trans</w:t>
      </w:r>
      <w:r w:rsidRPr="005E5F95">
        <w:rPr>
          <w:rFonts w:eastAsia="MS PGothic" w:cs="Arial"/>
          <w:sz w:val="16"/>
          <w:szCs w:val="16"/>
          <w:vertAlign w:val="superscript"/>
          <w:lang w:val="it-IT"/>
        </w:rPr>
        <w:t>TM</w:t>
      </w:r>
      <w:r w:rsidRPr="005E5F95">
        <w:rPr>
          <w:rFonts w:eastAsia="MS PGothic" w:cs="Arial"/>
          <w:sz w:val="16"/>
          <w:szCs w:val="16"/>
          <w:lang w:val="it-IT"/>
        </w:rPr>
        <w:t xml:space="preserve"> CMOS 4, presente </w:t>
      </w:r>
      <w:r>
        <w:rPr>
          <w:rFonts w:eastAsia="MS PGothic" w:cs="Arial"/>
          <w:sz w:val="16"/>
          <w:szCs w:val="16"/>
          <w:lang w:val="it-IT"/>
        </w:rPr>
        <w:t>nei precedenti</w:t>
      </w:r>
      <w:r w:rsidRPr="005E5F95">
        <w:rPr>
          <w:rFonts w:eastAsia="MS PGothic" w:cs="Arial"/>
          <w:sz w:val="16"/>
          <w:szCs w:val="16"/>
          <w:lang w:val="it-IT"/>
        </w:rPr>
        <w:t xml:space="preserve"> modelli di fotocamere</w:t>
      </w:r>
    </w:p>
    <w:p w14:paraId="414EE02F" w14:textId="77777777" w:rsidR="00A62103" w:rsidRPr="005E5F95" w:rsidRDefault="00A62103" w:rsidP="00A62103">
      <w:pPr>
        <w:spacing w:line="280" w:lineRule="exact"/>
        <w:rPr>
          <w:rFonts w:eastAsia="MS PGothic" w:cs="Arial"/>
          <w:sz w:val="16"/>
          <w:szCs w:val="16"/>
          <w:lang w:val="it-IT"/>
        </w:rPr>
      </w:pPr>
      <w:r w:rsidRPr="005E5F95">
        <w:rPr>
          <w:rFonts w:ascii="MS Mincho" w:hAnsi="MS Mincho" w:cs="MS Mincho" w:hint="eastAsia"/>
          <w:sz w:val="16"/>
          <w:szCs w:val="16"/>
          <w:lang w:val="it-IT"/>
        </w:rPr>
        <w:t>*</w:t>
      </w:r>
      <w:r w:rsidRPr="005E5F95">
        <w:rPr>
          <w:rFonts w:eastAsia="MS PGothic" w:cs="Arial"/>
          <w:sz w:val="16"/>
          <w:szCs w:val="16"/>
          <w:lang w:val="it-IT"/>
        </w:rPr>
        <w:t xml:space="preserve">3 Rispetto all'X-Professor 4, presente </w:t>
      </w:r>
      <w:r>
        <w:rPr>
          <w:rFonts w:eastAsia="MS PGothic" w:cs="Arial"/>
          <w:sz w:val="16"/>
          <w:szCs w:val="16"/>
          <w:lang w:val="it-IT"/>
        </w:rPr>
        <w:t>nei precedenti</w:t>
      </w:r>
      <w:r w:rsidRPr="005E5F95">
        <w:rPr>
          <w:rFonts w:eastAsia="MS PGothic" w:cs="Arial"/>
          <w:sz w:val="16"/>
          <w:szCs w:val="16"/>
          <w:lang w:val="it-IT"/>
        </w:rPr>
        <w:t xml:space="preserve"> modelli di fotocamere</w:t>
      </w:r>
    </w:p>
    <w:p w14:paraId="09FB4152" w14:textId="77777777" w:rsidR="00A62103" w:rsidRPr="005E5F95" w:rsidRDefault="00A62103" w:rsidP="00A62103">
      <w:pPr>
        <w:spacing w:line="280" w:lineRule="exact"/>
        <w:rPr>
          <w:rFonts w:eastAsia="MS PGothic" w:cs="Arial"/>
          <w:sz w:val="16"/>
          <w:szCs w:val="16"/>
          <w:lang w:val="it-IT"/>
        </w:rPr>
      </w:pPr>
      <w:r w:rsidRPr="005E5F95">
        <w:rPr>
          <w:rFonts w:ascii="MS Mincho" w:hAnsi="MS Mincho" w:cs="MS Mincho" w:hint="eastAsia"/>
          <w:sz w:val="16"/>
          <w:szCs w:val="16"/>
          <w:lang w:val="it-IT"/>
        </w:rPr>
        <w:t>*</w:t>
      </w:r>
      <w:r w:rsidRPr="005E5F95">
        <w:rPr>
          <w:rFonts w:eastAsia="MS PGothic" w:cs="Arial"/>
          <w:sz w:val="16"/>
          <w:szCs w:val="16"/>
          <w:lang w:val="it-IT"/>
        </w:rPr>
        <w:t>4 Con l'obiettivo FUJINON XF35mmF1.4 R.</w:t>
      </w:r>
    </w:p>
    <w:p w14:paraId="07059CE4" w14:textId="77777777" w:rsidR="00A62103" w:rsidRPr="005E5F95" w:rsidRDefault="00A62103" w:rsidP="00A62103">
      <w:pPr>
        <w:spacing w:line="280" w:lineRule="exact"/>
        <w:rPr>
          <w:rFonts w:eastAsia="MS PGothic" w:cs="Arial"/>
          <w:sz w:val="16"/>
          <w:szCs w:val="16"/>
          <w:lang w:val="it-IT"/>
        </w:rPr>
      </w:pPr>
      <w:r w:rsidRPr="005E5F95">
        <w:rPr>
          <w:rFonts w:ascii="MS Mincho" w:hAnsi="MS Mincho" w:cs="MS Mincho" w:hint="eastAsia"/>
          <w:sz w:val="16"/>
          <w:szCs w:val="16"/>
          <w:lang w:val="it-IT"/>
        </w:rPr>
        <w:t>*</w:t>
      </w:r>
      <w:r w:rsidRPr="005E5F95">
        <w:rPr>
          <w:rFonts w:eastAsia="MS PGothic" w:cs="Arial"/>
          <w:sz w:val="16"/>
          <w:szCs w:val="16"/>
          <w:lang w:val="it-IT"/>
        </w:rPr>
        <w:t>5 CFexpress™ è un marchio commerciale o marchio registrato di CompactFlash Association.</w:t>
      </w:r>
    </w:p>
    <w:p w14:paraId="7D608FD8" w14:textId="77777777" w:rsidR="00A62103" w:rsidRPr="005E5F95" w:rsidRDefault="00A62103" w:rsidP="00A62103">
      <w:pPr>
        <w:spacing w:line="280" w:lineRule="exact"/>
        <w:rPr>
          <w:rFonts w:eastAsia="MS PGothic" w:cs="Arial"/>
          <w:sz w:val="16"/>
          <w:szCs w:val="16"/>
          <w:lang w:val="it-IT"/>
        </w:rPr>
      </w:pPr>
      <w:r w:rsidRPr="005E5F95">
        <w:rPr>
          <w:rFonts w:ascii="MS Mincho" w:hAnsi="MS Mincho" w:cs="MS Mincho" w:hint="eastAsia"/>
          <w:sz w:val="16"/>
          <w:szCs w:val="16"/>
          <w:lang w:val="it-IT"/>
        </w:rPr>
        <w:t>*</w:t>
      </w:r>
      <w:r w:rsidRPr="005E5F95">
        <w:rPr>
          <w:rFonts w:eastAsia="MS PGothic" w:cs="Arial"/>
          <w:sz w:val="16"/>
          <w:szCs w:val="16"/>
          <w:lang w:val="it-IT"/>
        </w:rPr>
        <w:t>6 Scatto continuo ad alta velocità senza blackout del mirino, per una migliore visione. Disponibile solo quando si utilizza l'otturatore elettronico.</w:t>
      </w:r>
    </w:p>
    <w:p w14:paraId="7C7B5A6F" w14:textId="77777777" w:rsidR="00A62103" w:rsidRPr="005E5F95" w:rsidRDefault="00A62103" w:rsidP="00A62103">
      <w:pPr>
        <w:spacing w:line="280" w:lineRule="exact"/>
        <w:rPr>
          <w:rFonts w:eastAsia="MS PGothic" w:cs="Arial"/>
          <w:sz w:val="16"/>
          <w:szCs w:val="16"/>
          <w:lang w:val="it-IT"/>
        </w:rPr>
      </w:pPr>
      <w:r w:rsidRPr="00F2696E">
        <w:rPr>
          <w:rFonts w:eastAsia="MS PGothic" w:cs="Arial" w:hint="eastAsia"/>
          <w:sz w:val="16"/>
          <w:szCs w:val="16"/>
          <w:lang w:val="it-IT"/>
        </w:rPr>
        <w:t>*</w:t>
      </w:r>
      <w:r w:rsidRPr="005E5F95">
        <w:rPr>
          <w:rFonts w:eastAsia="MS PGothic" w:cs="Arial"/>
          <w:sz w:val="16"/>
          <w:szCs w:val="16"/>
          <w:lang w:val="it-IT"/>
        </w:rPr>
        <w:t>7 Apple ProRes è un marchio di Apple Inc., registrato negli Stati Uniti e in altri paesi.</w:t>
      </w:r>
    </w:p>
    <w:p w14:paraId="23495607" w14:textId="77777777" w:rsidR="00A62103" w:rsidRPr="00F2696E" w:rsidRDefault="00A62103" w:rsidP="00A62103">
      <w:pPr>
        <w:spacing w:line="280" w:lineRule="exact"/>
        <w:rPr>
          <w:rFonts w:eastAsia="MS PGothic" w:cs="Arial"/>
          <w:sz w:val="16"/>
          <w:szCs w:val="16"/>
          <w:lang w:val="it-IT"/>
        </w:rPr>
      </w:pPr>
      <w:r w:rsidRPr="00F2696E">
        <w:rPr>
          <w:rFonts w:eastAsia="MS PGothic" w:cs="Arial" w:hint="eastAsia"/>
          <w:sz w:val="16"/>
          <w:szCs w:val="16"/>
          <w:lang w:val="it-IT"/>
        </w:rPr>
        <w:t>*</w:t>
      </w:r>
      <w:r w:rsidRPr="00F2696E">
        <w:rPr>
          <w:rFonts w:eastAsia="MS PGothic" w:cs="Arial"/>
          <w:sz w:val="16"/>
          <w:szCs w:val="16"/>
          <w:lang w:val="it-IT"/>
        </w:rPr>
        <w:t>8 Disponibile solo quando si utilizza l'otturatore elettronico.</w:t>
      </w:r>
    </w:p>
    <w:p w14:paraId="4F760E34" w14:textId="77777777" w:rsidR="00F2696E" w:rsidRPr="00F2696E" w:rsidRDefault="00F2696E" w:rsidP="00F2696E">
      <w:pPr>
        <w:spacing w:line="280" w:lineRule="exact"/>
        <w:rPr>
          <w:rFonts w:eastAsia="MS PGothic" w:cs="Arial"/>
          <w:sz w:val="16"/>
          <w:szCs w:val="16"/>
          <w:lang w:val="it-IT"/>
        </w:rPr>
      </w:pPr>
      <w:r w:rsidRPr="00F2696E">
        <w:rPr>
          <w:rFonts w:eastAsia="MS PGothic" w:cs="Arial"/>
          <w:sz w:val="16"/>
          <w:szCs w:val="16"/>
          <w:lang w:val="it-IT"/>
        </w:rPr>
        <w:t>*9 Fotocamera digitale mirrorless “FUJIFILM X-T4”</w:t>
      </w:r>
    </w:p>
    <w:p w14:paraId="7F0BBB8D" w14:textId="77777777" w:rsidR="00F2696E" w:rsidRDefault="00F2696E" w:rsidP="00F2696E">
      <w:pPr>
        <w:spacing w:line="280" w:lineRule="exact"/>
        <w:rPr>
          <w:rFonts w:eastAsia="MS PGothic" w:cs="Arial"/>
          <w:sz w:val="16"/>
          <w:szCs w:val="16"/>
          <w:lang w:val="it-IT"/>
        </w:rPr>
      </w:pPr>
      <w:r w:rsidRPr="00F2696E">
        <w:rPr>
          <w:rFonts w:eastAsia="MS PGothic" w:cs="Arial"/>
          <w:sz w:val="16"/>
          <w:szCs w:val="16"/>
          <w:lang w:val="it-IT"/>
        </w:rPr>
        <w:t>*10 Dopo accensione a freddo</w:t>
      </w:r>
    </w:p>
    <w:p w14:paraId="00270830" w14:textId="77777777" w:rsidR="00F1526F" w:rsidRDefault="00F1526F" w:rsidP="00F1526F">
      <w:pPr>
        <w:spacing w:line="280" w:lineRule="exact"/>
        <w:rPr>
          <w:rFonts w:eastAsia="MS PGothic" w:cs="Arial"/>
          <w:sz w:val="16"/>
          <w:szCs w:val="16"/>
          <w:lang w:val="it-IT"/>
        </w:rPr>
      </w:pPr>
      <w:r w:rsidRPr="00F1526F">
        <w:rPr>
          <w:rFonts w:eastAsia="MS PGothic" w:cs="Arial"/>
          <w:sz w:val="16"/>
          <w:szCs w:val="16"/>
          <w:lang w:val="it-IT"/>
        </w:rPr>
        <w:t>*</w:t>
      </w:r>
      <w:r w:rsidRPr="006A1C16">
        <w:rPr>
          <w:rFonts w:eastAsia="MS PGothic" w:cs="Arial"/>
          <w:sz w:val="16"/>
          <w:szCs w:val="16"/>
          <w:lang w:val="it-IT"/>
        </w:rPr>
        <w:t xml:space="preserve">11 </w:t>
      </w:r>
      <w:r w:rsidRPr="00F1526F">
        <w:rPr>
          <w:rFonts w:eastAsia="MS PGothic" w:cs="Arial"/>
          <w:sz w:val="16"/>
          <w:szCs w:val="16"/>
          <w:lang w:val="it-IT"/>
        </w:rPr>
        <w:t>Durante la registrazione di video a 25</w:t>
      </w:r>
      <w:r w:rsidRPr="00F1526F">
        <w:rPr>
          <w:rFonts w:eastAsia="MS PGothic" w:cs="Arial" w:hint="eastAsia"/>
          <w:sz w:val="16"/>
          <w:szCs w:val="16"/>
          <w:lang w:val="it-IT"/>
        </w:rPr>
        <w:t>℃</w:t>
      </w:r>
      <w:r w:rsidRPr="00F1526F">
        <w:rPr>
          <w:rFonts w:eastAsia="MS PGothic" w:cs="Arial"/>
          <w:sz w:val="16"/>
          <w:szCs w:val="16"/>
          <w:lang w:val="it-IT"/>
        </w:rPr>
        <w:t xml:space="preserve"> con avviamento a freddo, con la temperatura di spegnimento automatico impostata su "High", bit rate di 100 Mbps, con Vertical Battery Grip VG-XH montato e un totale di tre batterie impiegate contemporaneamente. La durata della registrazione dipende dalla carica residua della batteria e dal tipo e dalla capacità di scheda di memoria utilizzata. Quando l'unità principale si riscalda, le riprese potrebbero interrompersi automaticamente.</w:t>
      </w:r>
    </w:p>
    <w:p w14:paraId="7471C591" w14:textId="77777777" w:rsidR="00D14BB3" w:rsidRPr="005E5F95" w:rsidRDefault="00D14BB3" w:rsidP="00D14BB3">
      <w:pPr>
        <w:spacing w:line="280" w:lineRule="exact"/>
        <w:rPr>
          <w:rFonts w:eastAsia="MS PGothic" w:cs="Arial"/>
          <w:sz w:val="16"/>
          <w:szCs w:val="16"/>
          <w:lang w:val="it-IT"/>
        </w:rPr>
      </w:pPr>
      <w:r w:rsidRPr="00D14BB3">
        <w:rPr>
          <w:rFonts w:eastAsia="MS PGothic" w:cs="Arial" w:hint="eastAsia"/>
          <w:sz w:val="16"/>
          <w:szCs w:val="16"/>
          <w:lang w:val="it-IT"/>
        </w:rPr>
        <w:t>*</w:t>
      </w:r>
      <w:r w:rsidRPr="005E5F95">
        <w:rPr>
          <w:rFonts w:eastAsia="MS PGothic" w:cs="Arial"/>
          <w:sz w:val="16"/>
          <w:szCs w:val="16"/>
          <w:lang w:val="it-IT"/>
        </w:rPr>
        <w:t>12 Consulta il sito web Fujifilm per un elenco di schede compatibili verificate.</w:t>
      </w:r>
    </w:p>
    <w:p w14:paraId="4BB54B5B" w14:textId="77777777" w:rsidR="00D14BB3" w:rsidRPr="00F1526F" w:rsidRDefault="00D14BB3" w:rsidP="00F1526F">
      <w:pPr>
        <w:spacing w:line="280" w:lineRule="exact"/>
        <w:rPr>
          <w:rFonts w:eastAsia="MS PGothic" w:cs="Arial"/>
          <w:sz w:val="16"/>
          <w:szCs w:val="16"/>
          <w:lang w:val="it-IT"/>
        </w:rPr>
      </w:pPr>
    </w:p>
    <w:p w14:paraId="0518B7B5" w14:textId="77777777" w:rsidR="00F1526F" w:rsidRPr="00F2696E" w:rsidRDefault="00F1526F" w:rsidP="00F2696E">
      <w:pPr>
        <w:spacing w:line="280" w:lineRule="exact"/>
        <w:rPr>
          <w:rFonts w:eastAsia="MS PGothic" w:cs="Arial"/>
          <w:sz w:val="16"/>
          <w:szCs w:val="16"/>
          <w:lang w:val="it-IT"/>
        </w:rPr>
      </w:pPr>
    </w:p>
    <w:p w14:paraId="204C3F79" w14:textId="77777777" w:rsidR="008344C5" w:rsidRPr="006A1C16" w:rsidRDefault="008344C5" w:rsidP="006A1C16">
      <w:pPr>
        <w:ind w:right="565"/>
        <w:jc w:val="both"/>
        <w:rPr>
          <w:lang w:val="it-IT"/>
        </w:rPr>
      </w:pPr>
    </w:p>
    <w:p w14:paraId="282BB896" w14:textId="77777777" w:rsidR="008344C5" w:rsidRPr="006A1C16" w:rsidRDefault="008344C5" w:rsidP="006A1C16">
      <w:pPr>
        <w:ind w:right="565"/>
        <w:jc w:val="both"/>
        <w:rPr>
          <w:lang w:val="it-IT"/>
        </w:rPr>
      </w:pPr>
    </w:p>
    <w:p w14:paraId="30550BBD" w14:textId="77777777" w:rsidR="008344C5" w:rsidRDefault="008344C5" w:rsidP="006A1C16">
      <w:pPr>
        <w:ind w:right="565"/>
        <w:jc w:val="both"/>
        <w:rPr>
          <w:lang w:val="it-IT"/>
        </w:rPr>
      </w:pPr>
    </w:p>
    <w:p w14:paraId="49B022CF" w14:textId="77777777" w:rsidR="00E01DA9" w:rsidRDefault="00E01DA9" w:rsidP="006A1C16">
      <w:pPr>
        <w:ind w:right="565"/>
        <w:jc w:val="both"/>
        <w:rPr>
          <w:lang w:val="it-IT"/>
        </w:rPr>
      </w:pPr>
    </w:p>
    <w:p w14:paraId="05342E2D" w14:textId="77777777" w:rsidR="00E01DA9" w:rsidRDefault="00E01DA9" w:rsidP="006A1C16">
      <w:pPr>
        <w:ind w:right="565"/>
        <w:jc w:val="both"/>
        <w:rPr>
          <w:lang w:val="it-IT"/>
        </w:rPr>
      </w:pPr>
    </w:p>
    <w:p w14:paraId="3DDC390F" w14:textId="77777777" w:rsidR="00E01DA9" w:rsidRDefault="00E01DA9" w:rsidP="006A1C16">
      <w:pPr>
        <w:ind w:right="565"/>
        <w:jc w:val="both"/>
        <w:rPr>
          <w:lang w:val="it-IT"/>
        </w:rPr>
      </w:pPr>
    </w:p>
    <w:p w14:paraId="4485BD94" w14:textId="77777777" w:rsidR="00E01DA9" w:rsidRDefault="00E01DA9" w:rsidP="006A1C16">
      <w:pPr>
        <w:ind w:right="565"/>
        <w:jc w:val="both"/>
        <w:rPr>
          <w:lang w:val="it-IT"/>
        </w:rPr>
      </w:pPr>
    </w:p>
    <w:p w14:paraId="59C6BB65" w14:textId="77777777" w:rsidR="00E01DA9" w:rsidRDefault="00E01DA9" w:rsidP="006A1C16">
      <w:pPr>
        <w:ind w:right="565"/>
        <w:jc w:val="both"/>
        <w:rPr>
          <w:lang w:val="it-IT"/>
        </w:rPr>
      </w:pPr>
    </w:p>
    <w:p w14:paraId="380FE95C" w14:textId="77777777" w:rsidR="00E01DA9" w:rsidRDefault="00E01DA9" w:rsidP="006A1C16">
      <w:pPr>
        <w:ind w:right="565"/>
        <w:jc w:val="both"/>
        <w:rPr>
          <w:lang w:val="it-IT"/>
        </w:rPr>
      </w:pPr>
    </w:p>
    <w:p w14:paraId="557835D4" w14:textId="77777777" w:rsidR="00E01DA9" w:rsidRDefault="00E01DA9" w:rsidP="006A1C16">
      <w:pPr>
        <w:ind w:right="565"/>
        <w:jc w:val="both"/>
        <w:rPr>
          <w:lang w:val="it-IT"/>
        </w:rPr>
      </w:pPr>
    </w:p>
    <w:p w14:paraId="7FB5E3D3" w14:textId="77777777" w:rsidR="00E01DA9" w:rsidRDefault="00E01DA9" w:rsidP="006A1C16">
      <w:pPr>
        <w:ind w:right="565"/>
        <w:jc w:val="both"/>
        <w:rPr>
          <w:lang w:val="it-IT"/>
        </w:rPr>
      </w:pPr>
    </w:p>
    <w:p w14:paraId="7FF1FF5F" w14:textId="77777777" w:rsidR="00E01DA9" w:rsidRDefault="00E01DA9" w:rsidP="006A1C16">
      <w:pPr>
        <w:ind w:right="565"/>
        <w:jc w:val="both"/>
        <w:rPr>
          <w:lang w:val="it-IT"/>
        </w:rPr>
      </w:pPr>
    </w:p>
    <w:p w14:paraId="01DEEB1B" w14:textId="77777777" w:rsidR="00E01DA9" w:rsidRDefault="00E01DA9" w:rsidP="006A1C16">
      <w:pPr>
        <w:ind w:right="565"/>
        <w:jc w:val="both"/>
        <w:rPr>
          <w:lang w:val="it-IT"/>
        </w:rPr>
      </w:pPr>
    </w:p>
    <w:p w14:paraId="5FEE2D91" w14:textId="77777777" w:rsidR="00E01DA9" w:rsidRDefault="00E01DA9" w:rsidP="006A1C16">
      <w:pPr>
        <w:ind w:right="565"/>
        <w:jc w:val="both"/>
        <w:rPr>
          <w:lang w:val="it-IT"/>
        </w:rPr>
      </w:pPr>
    </w:p>
    <w:p w14:paraId="4F570DD0" w14:textId="77777777" w:rsidR="00E01DA9" w:rsidRDefault="00E01DA9" w:rsidP="006A1C16">
      <w:pPr>
        <w:ind w:right="565"/>
        <w:jc w:val="both"/>
        <w:rPr>
          <w:lang w:val="it-IT"/>
        </w:rPr>
      </w:pPr>
    </w:p>
    <w:p w14:paraId="59B9B1E3" w14:textId="77777777" w:rsidR="00E01DA9" w:rsidRDefault="00E01DA9" w:rsidP="006A1C16">
      <w:pPr>
        <w:ind w:right="565"/>
        <w:jc w:val="both"/>
        <w:rPr>
          <w:lang w:val="it-IT"/>
        </w:rPr>
      </w:pPr>
    </w:p>
    <w:p w14:paraId="43EA3CB0" w14:textId="77777777" w:rsidR="00E01DA9" w:rsidRDefault="00E01DA9" w:rsidP="006A1C16">
      <w:pPr>
        <w:ind w:right="565"/>
        <w:jc w:val="both"/>
        <w:rPr>
          <w:lang w:val="it-IT"/>
        </w:rPr>
      </w:pPr>
    </w:p>
    <w:p w14:paraId="0C270302" w14:textId="77777777" w:rsidR="00E01DA9" w:rsidRDefault="00E01DA9" w:rsidP="006A1C16">
      <w:pPr>
        <w:ind w:right="565"/>
        <w:jc w:val="both"/>
        <w:rPr>
          <w:lang w:val="it-IT"/>
        </w:rPr>
      </w:pPr>
    </w:p>
    <w:p w14:paraId="4FAB19C0" w14:textId="77777777" w:rsidR="00E01DA9" w:rsidRDefault="00E01DA9" w:rsidP="006A1C16">
      <w:pPr>
        <w:ind w:right="565"/>
        <w:jc w:val="both"/>
        <w:rPr>
          <w:lang w:val="it-IT"/>
        </w:rPr>
      </w:pPr>
    </w:p>
    <w:p w14:paraId="7207B32A" w14:textId="77777777" w:rsidR="00E01DA9" w:rsidRDefault="00E01DA9" w:rsidP="006A1C16">
      <w:pPr>
        <w:ind w:right="565"/>
        <w:jc w:val="both"/>
        <w:rPr>
          <w:lang w:val="it-IT"/>
        </w:rPr>
      </w:pPr>
    </w:p>
    <w:p w14:paraId="2C7138FC" w14:textId="77777777" w:rsidR="00E01DA9" w:rsidRDefault="00E01DA9" w:rsidP="006A1C16">
      <w:pPr>
        <w:ind w:right="565"/>
        <w:jc w:val="both"/>
        <w:rPr>
          <w:lang w:val="it-IT"/>
        </w:rPr>
      </w:pPr>
    </w:p>
    <w:p w14:paraId="0EA3F697" w14:textId="77777777" w:rsidR="00E01DA9" w:rsidRDefault="00E01DA9" w:rsidP="006A1C16">
      <w:pPr>
        <w:ind w:right="565"/>
        <w:jc w:val="both"/>
        <w:rPr>
          <w:lang w:val="it-IT"/>
        </w:rPr>
      </w:pPr>
    </w:p>
    <w:p w14:paraId="4337A691" w14:textId="77777777" w:rsidR="00E01DA9" w:rsidRDefault="00E01DA9" w:rsidP="006A1C16">
      <w:pPr>
        <w:ind w:right="565"/>
        <w:jc w:val="both"/>
        <w:rPr>
          <w:lang w:val="it-IT"/>
        </w:rPr>
      </w:pPr>
    </w:p>
    <w:p w14:paraId="48FDECDB" w14:textId="77777777" w:rsidR="00E01DA9" w:rsidRPr="006A1C16" w:rsidRDefault="00E01DA9" w:rsidP="006A1C16">
      <w:pPr>
        <w:ind w:right="565"/>
        <w:jc w:val="both"/>
        <w:rPr>
          <w:lang w:val="it-IT"/>
        </w:rPr>
      </w:pPr>
    </w:p>
    <w:p w14:paraId="507461C7" w14:textId="77777777" w:rsidR="008344C5" w:rsidRPr="006A1C16" w:rsidRDefault="008344C5" w:rsidP="006A1C16">
      <w:pPr>
        <w:ind w:right="565"/>
        <w:jc w:val="both"/>
        <w:rPr>
          <w:lang w:val="it-IT"/>
        </w:rPr>
      </w:pPr>
    </w:p>
    <w:p w14:paraId="1BD7EF6E" w14:textId="77777777" w:rsidR="0038539A" w:rsidRPr="006A1C16" w:rsidRDefault="0038539A" w:rsidP="006A1C16">
      <w:pPr>
        <w:ind w:right="565"/>
        <w:jc w:val="both"/>
        <w:rPr>
          <w:u w:val="single"/>
          <w:lang w:val="it-IT"/>
        </w:rPr>
      </w:pPr>
    </w:p>
    <w:p w14:paraId="46090429" w14:textId="77777777" w:rsidR="00F459F4" w:rsidRPr="00F459F4" w:rsidRDefault="00F459F4" w:rsidP="006A1C16">
      <w:pPr>
        <w:ind w:right="565"/>
        <w:jc w:val="both"/>
        <w:rPr>
          <w:b/>
          <w:bCs/>
          <w:sz w:val="20"/>
          <w:lang w:val="it-IT"/>
        </w:rPr>
      </w:pPr>
      <w:r w:rsidRPr="00F459F4">
        <w:rPr>
          <w:b/>
          <w:bCs/>
          <w:sz w:val="20"/>
          <w:lang w:val="it-IT"/>
        </w:rPr>
        <w:lastRenderedPageBreak/>
        <w:t>A proposito di Fujifilm in Europa</w:t>
      </w:r>
    </w:p>
    <w:p w14:paraId="62F17162" w14:textId="77777777" w:rsidR="00F459F4" w:rsidRPr="00F459F4" w:rsidRDefault="00F459F4" w:rsidP="006A1C16">
      <w:pPr>
        <w:ind w:right="565"/>
        <w:jc w:val="both"/>
        <w:rPr>
          <w:sz w:val="20"/>
          <w:lang w:val="it-IT"/>
        </w:rPr>
      </w:pPr>
      <w:r w:rsidRPr="00F459F4">
        <w:rPr>
          <w:sz w:val="20"/>
          <w:lang w:val="it-IT"/>
        </w:rPr>
        <w:t>Fujifilm gestisce oltre 50 società del gruppo e filiali in Europa e impiega più di 6.000 persone impegnate in attività di ricerca e sviluppo, produzione, vendita e assistenza, con FUJIFILM Europe GmbH, situata a Ratingen, in Germania, che opera come sede strategica per la regione. In tutta Europa, le entità Fujifilm servono una serie di settori, tra cui la tecnologia medica, i biofarmaci, i materiali elettronici, i prodotti industriali, i prodotti chimici, i sistemi grafici, i dispositivi ottici, l'archiviazione dei dati e tutti gli aspetti della fotografia. Negli ultimi 20 anni, l'azienda si è concentrata più intensamente sulla sanità, dalla diagnosi alla prevenzione e al trattamento. Oggi Fujifilm in Europa fornisce l'intero spettro della cura del paziente, oltre a ricerca, sviluppo e produzione di terapie avanzate, terapie geniche e vaccini, oltre a fornire mezzi di coltura cellulare e soluzioni di medicina rigenerativa.</w:t>
      </w:r>
    </w:p>
    <w:p w14:paraId="6397AA4B" w14:textId="77777777" w:rsidR="0038539A" w:rsidRPr="00F459F4" w:rsidRDefault="00F459F4" w:rsidP="006A1C16">
      <w:pPr>
        <w:ind w:right="565"/>
        <w:jc w:val="both"/>
        <w:rPr>
          <w:sz w:val="20"/>
          <w:lang w:val="it-IT"/>
        </w:rPr>
      </w:pPr>
      <w:r w:rsidRPr="00F459F4">
        <w:rPr>
          <w:sz w:val="20"/>
          <w:lang w:val="it-IT"/>
        </w:rPr>
        <w:t>Per ulteriori informazioni</w:t>
      </w:r>
      <w:r>
        <w:rPr>
          <w:sz w:val="20"/>
          <w:lang w:val="it-IT"/>
        </w:rPr>
        <w:t xml:space="preserve"> </w:t>
      </w:r>
      <w:r w:rsidRPr="00F459F4">
        <w:rPr>
          <w:sz w:val="20"/>
          <w:lang w:val="it-IT"/>
        </w:rPr>
        <w:t xml:space="preserve">visita: </w:t>
      </w:r>
      <w:hyperlink r:id="rId10" w:history="1">
        <w:r w:rsidR="00EE2249" w:rsidRPr="00F459F4">
          <w:rPr>
            <w:rStyle w:val="Hyperlink"/>
            <w:sz w:val="20"/>
            <w:lang w:val="it-IT"/>
          </w:rPr>
          <w:t>fujifilm.com</w:t>
        </w:r>
      </w:hyperlink>
    </w:p>
    <w:p w14:paraId="4C6CFC73" w14:textId="77777777" w:rsidR="0038539A" w:rsidRPr="00F459F4" w:rsidRDefault="0038539A" w:rsidP="0038539A">
      <w:pPr>
        <w:ind w:right="565"/>
        <w:rPr>
          <w:sz w:val="20"/>
          <w:lang w:val="it-IT"/>
        </w:rPr>
      </w:pPr>
    </w:p>
    <w:p w14:paraId="0C1DB5A0" w14:textId="77777777" w:rsidR="0038539A" w:rsidRPr="00F459F4" w:rsidRDefault="0038539A" w:rsidP="0038539A">
      <w:pPr>
        <w:ind w:right="565"/>
        <w:rPr>
          <w:b/>
          <w:sz w:val="20"/>
          <w:lang w:val="it-IT"/>
        </w:rPr>
      </w:pPr>
    </w:p>
    <w:p w14:paraId="6ACD798A" w14:textId="77777777" w:rsidR="0038539A" w:rsidRPr="00F459F4" w:rsidRDefault="0038539A" w:rsidP="0038539A">
      <w:pPr>
        <w:ind w:right="565"/>
        <w:rPr>
          <w:b/>
          <w:sz w:val="20"/>
          <w:lang w:val="it-IT"/>
        </w:rPr>
      </w:pPr>
    </w:p>
    <w:p w14:paraId="67BC88BC" w14:textId="77777777" w:rsidR="00F459F4" w:rsidRPr="00F459F4" w:rsidRDefault="00F459F4" w:rsidP="00F459F4">
      <w:pPr>
        <w:ind w:right="565"/>
        <w:jc w:val="both"/>
        <w:rPr>
          <w:b/>
          <w:sz w:val="20"/>
          <w:lang w:val="it-IT"/>
        </w:rPr>
      </w:pPr>
      <w:r>
        <w:rPr>
          <w:b/>
          <w:sz w:val="20"/>
          <w:lang w:val="it-IT"/>
        </w:rPr>
        <w:t>A proposito di</w:t>
      </w:r>
      <w:r w:rsidRPr="00F459F4">
        <w:rPr>
          <w:b/>
          <w:sz w:val="20"/>
          <w:lang w:val="it-IT"/>
        </w:rPr>
        <w:t xml:space="preserve"> FUJIFILM Holdings Corporation</w:t>
      </w:r>
    </w:p>
    <w:p w14:paraId="46D679D3" w14:textId="77777777" w:rsidR="00F459F4" w:rsidRPr="00F459F4" w:rsidRDefault="00F459F4" w:rsidP="00F459F4">
      <w:pPr>
        <w:ind w:right="565"/>
        <w:jc w:val="both"/>
        <w:rPr>
          <w:bCs/>
          <w:sz w:val="20"/>
          <w:lang w:val="it-IT"/>
        </w:rPr>
      </w:pPr>
      <w:r w:rsidRPr="00F459F4">
        <w:rPr>
          <w:bCs/>
          <w:sz w:val="20"/>
          <w:lang w:val="it-IT"/>
        </w:rPr>
        <w:t>FUJIFILM Holdings Corporation, con sede a Tokyo, in Giappone, offre soluzioni all'avanguardia a un'ampia gamma di settori globali, sfruttando la sua profonda conoscenza e le tecnologie fondamentali sviluppate nella sua incessante ricerca dell'innovazione. Le sue tecnologie di base proprietarie contribuiscono a vari settori, tra cui la sanità, i sistemi grafici, i materiali altamente funzionali, i dispositivi ottici, l'imaging digitale e i prodotti documentali. Questi prodotti e servizi si basano su un ampio portafoglio di tecnologie chimiche, meccaniche, ottiche, elettroniche e di imaging. Per l'anno fiscale conclusosi il 31 marzo 2022, l'azienda ha registrato un fatturato globale di 19,28 miliardi di euro, a un tasso di cambio di 131 yen per euro. Fujifilm è impegnata in una gestione responsabile dell'ambiente e in una buona cittadinanza aziendale.</w:t>
      </w:r>
    </w:p>
    <w:p w14:paraId="2D0C7237" w14:textId="77777777" w:rsidR="0038539A" w:rsidRPr="00F459F4" w:rsidRDefault="00F459F4" w:rsidP="00F459F4">
      <w:pPr>
        <w:ind w:right="565"/>
        <w:jc w:val="both"/>
        <w:rPr>
          <w:bCs/>
          <w:sz w:val="20"/>
          <w:lang w:val="it-IT"/>
        </w:rPr>
      </w:pPr>
      <w:r w:rsidRPr="00F459F4">
        <w:rPr>
          <w:bCs/>
          <w:sz w:val="20"/>
          <w:lang w:val="it-IT"/>
        </w:rPr>
        <w:t>Per ulteriori informazioni, visitare il sito:</w:t>
      </w:r>
      <w:r>
        <w:rPr>
          <w:bCs/>
          <w:sz w:val="20"/>
          <w:lang w:val="it-IT"/>
        </w:rPr>
        <w:t xml:space="preserve"> </w:t>
      </w:r>
      <w:hyperlink r:id="rId11" w:tooltip="holdings.fujifilm.com" w:history="1">
        <w:r w:rsidR="00FD5CC6" w:rsidRPr="00F459F4">
          <w:rPr>
            <w:rStyle w:val="Hyperlink"/>
            <w:sz w:val="20"/>
            <w:lang w:val="it-IT"/>
          </w:rPr>
          <w:t>holdings.fujifilm.com</w:t>
        </w:r>
      </w:hyperlink>
      <w:r w:rsidR="00FD5CC6" w:rsidRPr="00F459F4">
        <w:rPr>
          <w:sz w:val="20"/>
          <w:lang w:val="it-IT"/>
        </w:rPr>
        <w:t xml:space="preserve"> </w:t>
      </w:r>
    </w:p>
    <w:p w14:paraId="5186644C" w14:textId="77777777" w:rsidR="00FD5CC6" w:rsidRPr="00F459F4" w:rsidRDefault="00FD5CC6" w:rsidP="00FD5CC6">
      <w:pPr>
        <w:ind w:right="565"/>
        <w:jc w:val="both"/>
        <w:rPr>
          <w:rFonts w:eastAsia="MS Mincho"/>
          <w:color w:val="000000"/>
          <w:sz w:val="20"/>
          <w:lang w:val="it-IT"/>
        </w:rPr>
      </w:pPr>
    </w:p>
    <w:p w14:paraId="2BC299EB" w14:textId="77777777" w:rsidR="0038539A" w:rsidRPr="00F459F4" w:rsidRDefault="00F459F4" w:rsidP="0038539A">
      <w:pPr>
        <w:autoSpaceDE w:val="0"/>
        <w:autoSpaceDN w:val="0"/>
        <w:adjustRightInd w:val="0"/>
        <w:rPr>
          <w:rFonts w:eastAsia="MS Mincho"/>
          <w:b/>
          <w:color w:val="323232"/>
          <w:sz w:val="20"/>
          <w:lang w:val="it-IT"/>
        </w:rPr>
      </w:pPr>
      <w:r w:rsidRPr="00F459F4">
        <w:rPr>
          <w:rFonts w:eastAsia="MS Mincho"/>
          <w:b/>
          <w:color w:val="323232"/>
          <w:sz w:val="20"/>
          <w:lang w:val="it-IT"/>
        </w:rPr>
        <w:t>Per ulteriori informazioni:</w:t>
      </w:r>
    </w:p>
    <w:p w14:paraId="63978BD5" w14:textId="77777777" w:rsidR="0038539A" w:rsidRPr="00F459F4" w:rsidRDefault="0038539A" w:rsidP="0038539A">
      <w:pPr>
        <w:autoSpaceDE w:val="0"/>
        <w:autoSpaceDN w:val="0"/>
        <w:adjustRightInd w:val="0"/>
        <w:rPr>
          <w:rFonts w:eastAsia="MS Mincho"/>
          <w:color w:val="323232"/>
          <w:sz w:val="20"/>
          <w:lang w:val="it-IT"/>
        </w:rPr>
      </w:pPr>
    </w:p>
    <w:p w14:paraId="47DC64D0" w14:textId="77777777" w:rsidR="00F459F4" w:rsidRPr="00F459F4" w:rsidRDefault="00356FAD" w:rsidP="00F459F4">
      <w:pPr>
        <w:autoSpaceDE w:val="0"/>
        <w:autoSpaceDN w:val="0"/>
        <w:adjustRightInd w:val="0"/>
        <w:rPr>
          <w:rFonts w:eastAsia="MS Mincho"/>
          <w:color w:val="323232"/>
          <w:sz w:val="20"/>
          <w:lang w:val="it-IT"/>
        </w:rPr>
      </w:pPr>
      <w:r>
        <w:rPr>
          <w:rFonts w:eastAsia="MS Mincho"/>
          <w:color w:val="323232"/>
          <w:sz w:val="20"/>
          <w:lang w:val="it-IT"/>
        </w:rPr>
        <w:t>Matilde Cicchelli</w:t>
      </w:r>
    </w:p>
    <w:p w14:paraId="6D1451C2" w14:textId="77777777" w:rsidR="00356FAD" w:rsidRPr="006A1C16" w:rsidRDefault="00356FAD" w:rsidP="00356FAD">
      <w:pPr>
        <w:jc w:val="both"/>
        <w:rPr>
          <w:lang w:val="it-IT"/>
        </w:rPr>
      </w:pPr>
      <w:r w:rsidRPr="006A1C16">
        <w:rPr>
          <w:lang w:val="it-IT"/>
        </w:rPr>
        <w:t>Ufficio stampa Imaging Solution Business Division</w:t>
      </w:r>
    </w:p>
    <w:p w14:paraId="3F916348" w14:textId="77777777" w:rsidR="00F459F4" w:rsidRPr="00F459F4" w:rsidRDefault="00356FAD" w:rsidP="00F459F4">
      <w:pPr>
        <w:autoSpaceDE w:val="0"/>
        <w:autoSpaceDN w:val="0"/>
        <w:adjustRightInd w:val="0"/>
        <w:rPr>
          <w:rFonts w:eastAsia="MS Mincho"/>
          <w:color w:val="323232"/>
          <w:sz w:val="20"/>
          <w:lang w:val="it-IT"/>
        </w:rPr>
      </w:pPr>
      <w:r>
        <w:rPr>
          <w:rFonts w:eastAsia="MS Mincho"/>
          <w:color w:val="323232"/>
          <w:sz w:val="20"/>
          <w:lang w:val="it-IT"/>
        </w:rPr>
        <w:t>FUJIFILM Italia</w:t>
      </w:r>
    </w:p>
    <w:p w14:paraId="479A98E6" w14:textId="77777777" w:rsidR="00F459F4" w:rsidRPr="00F459F4" w:rsidRDefault="00F459F4" w:rsidP="00F459F4">
      <w:pPr>
        <w:autoSpaceDE w:val="0"/>
        <w:autoSpaceDN w:val="0"/>
        <w:adjustRightInd w:val="0"/>
        <w:rPr>
          <w:rFonts w:eastAsia="MS Mincho"/>
          <w:color w:val="323232"/>
          <w:sz w:val="20"/>
          <w:lang w:val="it-IT"/>
        </w:rPr>
      </w:pPr>
      <w:r w:rsidRPr="00F459F4">
        <w:rPr>
          <w:rFonts w:eastAsia="MS Mincho"/>
          <w:color w:val="323232"/>
          <w:sz w:val="20"/>
          <w:lang w:val="it-IT"/>
        </w:rPr>
        <w:t xml:space="preserve">Mail: </w:t>
      </w:r>
      <w:r w:rsidR="00356FAD">
        <w:rPr>
          <w:rFonts w:eastAsia="MS Mincho"/>
          <w:color w:val="323232"/>
          <w:sz w:val="20"/>
          <w:lang w:val="it-IT"/>
        </w:rPr>
        <w:t>matilde.cicchelli@gmail.com</w:t>
      </w:r>
    </w:p>
    <w:p w14:paraId="10E87DEF" w14:textId="77777777" w:rsidR="00CF0081" w:rsidRPr="00CF0081" w:rsidRDefault="00F459F4" w:rsidP="00216915">
      <w:pPr>
        <w:autoSpaceDE w:val="0"/>
        <w:autoSpaceDN w:val="0"/>
        <w:adjustRightInd w:val="0"/>
      </w:pPr>
      <w:r w:rsidRPr="00F459F4">
        <w:rPr>
          <w:rFonts w:eastAsia="MS Mincho"/>
          <w:color w:val="323232"/>
          <w:sz w:val="20"/>
          <w:lang w:val="it-IT"/>
        </w:rPr>
        <w:t xml:space="preserve">Cellulare: </w:t>
      </w:r>
      <w:r w:rsidR="00356FAD">
        <w:rPr>
          <w:rFonts w:eastAsia="MS Mincho"/>
          <w:color w:val="323232"/>
          <w:sz w:val="20"/>
          <w:lang w:val="it-IT"/>
        </w:rPr>
        <w:t>+39 333 4272161</w:t>
      </w:r>
    </w:p>
    <w:p w14:paraId="4233ED26" w14:textId="77777777" w:rsidR="00CF0081" w:rsidRDefault="00CF0081" w:rsidP="0038539A"/>
    <w:p w14:paraId="5D1DB4E7" w14:textId="77777777" w:rsidR="00CF0081" w:rsidRDefault="00CF0081" w:rsidP="0038539A"/>
    <w:p w14:paraId="57B1E38C" w14:textId="77777777" w:rsidR="008F1168" w:rsidRPr="007E28F7" w:rsidRDefault="00CF0081" w:rsidP="00CF0081">
      <w:pPr>
        <w:tabs>
          <w:tab w:val="left" w:pos="1596"/>
        </w:tabs>
        <w:rPr>
          <w:lang w:val="en-GB"/>
        </w:rPr>
      </w:pPr>
      <w:r>
        <w:tab/>
      </w:r>
    </w:p>
    <w:p w14:paraId="5E7365B2" w14:textId="77777777" w:rsidR="008F1168" w:rsidRPr="007E28F7" w:rsidRDefault="008F1168">
      <w:pPr>
        <w:rPr>
          <w:lang w:val="en-GB"/>
        </w:rPr>
      </w:pPr>
    </w:p>
    <w:p w14:paraId="0C1156D4" w14:textId="77777777" w:rsidR="008F1168" w:rsidRPr="007E28F7" w:rsidRDefault="008F1168">
      <w:pPr>
        <w:rPr>
          <w:lang w:val="en-GB"/>
        </w:rPr>
      </w:pPr>
    </w:p>
    <w:p w14:paraId="103CAB7B" w14:textId="77777777" w:rsidR="008F1168" w:rsidRPr="007E28F7" w:rsidRDefault="008F1168">
      <w:pPr>
        <w:tabs>
          <w:tab w:val="left" w:pos="1460"/>
        </w:tabs>
        <w:rPr>
          <w:lang w:val="en-GB"/>
        </w:rPr>
      </w:pPr>
    </w:p>
    <w:sectPr w:rsidR="008F1168" w:rsidRPr="007E28F7">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567" w:left="1418" w:header="1871" w:footer="73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4EFF" w14:textId="77777777" w:rsidR="004F7DAA" w:rsidRDefault="004F7DAA">
      <w:r>
        <w:separator/>
      </w:r>
    </w:p>
  </w:endnote>
  <w:endnote w:type="continuationSeparator" w:id="0">
    <w:p w14:paraId="0EE79933" w14:textId="77777777" w:rsidR="004F7DAA" w:rsidRDefault="004F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MS PGothic">
    <w:altName w:val="ＭＳ Ｐゴシック"/>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charset w:val="80"/>
    <w:family w:val="modern"/>
    <w:pitch w:val="fixed"/>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Ｐ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ACEAE" w14:textId="77777777" w:rsidR="004F7DAA" w:rsidRDefault="004F7D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DA9F" w14:textId="77777777" w:rsidR="004F7DAA" w:rsidRDefault="004F7D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4A57A" w14:textId="77777777" w:rsidR="004F7DAA" w:rsidRDefault="004F7D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C8691" w14:textId="77777777" w:rsidR="004F7DAA" w:rsidRDefault="004F7DAA">
      <w:r>
        <w:separator/>
      </w:r>
    </w:p>
  </w:footnote>
  <w:footnote w:type="continuationSeparator" w:id="0">
    <w:p w14:paraId="7CF4A0F5" w14:textId="77777777" w:rsidR="004F7DAA" w:rsidRDefault="004F7D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B195E" w14:textId="77777777" w:rsidR="004F7DAA" w:rsidRDefault="004F7D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6F9BA" w14:textId="77777777" w:rsidR="004F7DAA" w:rsidRDefault="004F7DAA">
    <w:pPr>
      <w:pStyle w:val="Header"/>
    </w:pPr>
    <w:r>
      <w:rPr>
        <w:lang w:val="en-US" w:eastAsia="en-US"/>
      </w:rPr>
      <w:drawing>
        <wp:anchor distT="0" distB="0" distL="114300" distR="114300" simplePos="0" relativeHeight="251656704" behindDoc="0" locked="0" layoutInCell="1" allowOverlap="0" wp14:anchorId="0279B190" wp14:editId="119D7FE3">
          <wp:simplePos x="0" y="0"/>
          <wp:positionH relativeFrom="margin">
            <wp:posOffset>4205605</wp:posOffset>
          </wp:positionH>
          <wp:positionV relativeFrom="margin">
            <wp:posOffset>-975360</wp:posOffset>
          </wp:positionV>
          <wp:extent cx="2080895" cy="346710"/>
          <wp:effectExtent l="0" t="0" r="1905" b="8890"/>
          <wp:wrapNone/>
          <wp:docPr id="6" name="Picture 2" descr="Description: 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1412" w14:textId="77777777" w:rsidR="004F7DAA" w:rsidRDefault="004F7DAA">
    <w:pPr>
      <w:pStyle w:val="Header"/>
    </w:pPr>
    <w:r>
      <w:rPr>
        <w:lang w:val="en-US" w:eastAsia="en-US"/>
      </w:rPr>
      <w:drawing>
        <wp:anchor distT="0" distB="0" distL="114300" distR="114300" simplePos="0" relativeHeight="251658752" behindDoc="1" locked="0" layoutInCell="1" allowOverlap="1" wp14:anchorId="623FDF23" wp14:editId="476030FC">
          <wp:simplePos x="0" y="0"/>
          <wp:positionH relativeFrom="column">
            <wp:posOffset>0</wp:posOffset>
          </wp:positionH>
          <wp:positionV relativeFrom="paragraph">
            <wp:posOffset>-794385</wp:posOffset>
          </wp:positionV>
          <wp:extent cx="889000" cy="360045"/>
          <wp:effectExtent l="0" t="0" r="0" b="0"/>
          <wp:wrapNone/>
          <wp:docPr id="5" name="Grafik 2" descr="Description: Ein Bild, das Text, ClipArt, Geschirr,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escription: Ein Bild, das Text, ClipArt, Geschirr,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eastAsia="en-US"/>
      </w:rPr>
      <w:drawing>
        <wp:anchor distT="0" distB="0" distL="114300" distR="114300" simplePos="0" relativeHeight="251657728" behindDoc="1" locked="0" layoutInCell="1" allowOverlap="1" wp14:anchorId="50440345" wp14:editId="5C3E5218">
          <wp:simplePos x="0" y="0"/>
          <wp:positionH relativeFrom="column">
            <wp:posOffset>4104005</wp:posOffset>
          </wp:positionH>
          <wp:positionV relativeFrom="paragraph">
            <wp:posOffset>-786130</wp:posOffset>
          </wp:positionV>
          <wp:extent cx="2133600" cy="607060"/>
          <wp:effectExtent l="0" t="0" r="0" b="2540"/>
          <wp:wrapThrough wrapText="bothSides">
            <wp:wrapPolygon edited="0">
              <wp:start x="0" y="0"/>
              <wp:lineTo x="0" y="20787"/>
              <wp:lineTo x="21343" y="20787"/>
              <wp:lineTo x="21343" y="0"/>
              <wp:lineTo x="0" y="0"/>
            </wp:wrapPolygon>
          </wp:wrapThrough>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l="16014" t="36089" r="15810" b="36668"/>
                  <a:stretch>
                    <a:fillRect/>
                  </a:stretch>
                </pic:blipFill>
                <pic:spPr bwMode="auto">
                  <a:xfrm>
                    <a:off x="0" y="0"/>
                    <a:ext cx="2133600" cy="607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2pt;height:12pt" o:bullet="t">
        <v:imagedata r:id="rId1" o:title="mso22F"/>
      </v:shape>
    </w:pict>
  </w:numPicBullet>
  <w:abstractNum w:abstractNumId="0">
    <w:nsid w:val="FFFFFF1D"/>
    <w:multiLevelType w:val="multilevel"/>
    <w:tmpl w:val="AA40D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07C64D2"/>
    <w:lvl w:ilvl="0">
      <w:start w:val="1"/>
      <w:numFmt w:val="decimal"/>
      <w:lvlText w:val="%1."/>
      <w:lvlJc w:val="left"/>
      <w:pPr>
        <w:tabs>
          <w:tab w:val="num" w:pos="1492"/>
        </w:tabs>
        <w:ind w:left="1492" w:hanging="360"/>
      </w:pPr>
    </w:lvl>
  </w:abstractNum>
  <w:abstractNum w:abstractNumId="2">
    <w:nsid w:val="FFFFFF7D"/>
    <w:multiLevelType w:val="singleLevel"/>
    <w:tmpl w:val="4688626E"/>
    <w:lvl w:ilvl="0">
      <w:start w:val="1"/>
      <w:numFmt w:val="decimal"/>
      <w:lvlText w:val="%1."/>
      <w:lvlJc w:val="left"/>
      <w:pPr>
        <w:tabs>
          <w:tab w:val="num" w:pos="1209"/>
        </w:tabs>
        <w:ind w:left="1209" w:hanging="360"/>
      </w:pPr>
    </w:lvl>
  </w:abstractNum>
  <w:abstractNum w:abstractNumId="3">
    <w:nsid w:val="FFFFFF7E"/>
    <w:multiLevelType w:val="singleLevel"/>
    <w:tmpl w:val="67F4822C"/>
    <w:lvl w:ilvl="0">
      <w:start w:val="1"/>
      <w:numFmt w:val="decimal"/>
      <w:lvlText w:val="%1."/>
      <w:lvlJc w:val="left"/>
      <w:pPr>
        <w:tabs>
          <w:tab w:val="num" w:pos="926"/>
        </w:tabs>
        <w:ind w:left="926" w:hanging="360"/>
      </w:pPr>
    </w:lvl>
  </w:abstractNum>
  <w:abstractNum w:abstractNumId="4">
    <w:nsid w:val="FFFFFF7F"/>
    <w:multiLevelType w:val="singleLevel"/>
    <w:tmpl w:val="FBE2B528"/>
    <w:lvl w:ilvl="0">
      <w:start w:val="1"/>
      <w:numFmt w:val="decimal"/>
      <w:lvlText w:val="%1."/>
      <w:lvlJc w:val="left"/>
      <w:pPr>
        <w:tabs>
          <w:tab w:val="num" w:pos="643"/>
        </w:tabs>
        <w:ind w:left="643" w:hanging="360"/>
      </w:pPr>
    </w:lvl>
  </w:abstractNum>
  <w:abstractNum w:abstractNumId="5">
    <w:nsid w:val="FFFFFF80"/>
    <w:multiLevelType w:val="singleLevel"/>
    <w:tmpl w:val="0270BA1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8725E6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60EA4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CC8F4F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94A9DC"/>
    <w:lvl w:ilvl="0">
      <w:start w:val="1"/>
      <w:numFmt w:val="decimal"/>
      <w:lvlText w:val="%1."/>
      <w:lvlJc w:val="left"/>
      <w:pPr>
        <w:tabs>
          <w:tab w:val="num" w:pos="360"/>
        </w:tabs>
        <w:ind w:left="360" w:hanging="360"/>
      </w:pPr>
    </w:lvl>
  </w:abstractNum>
  <w:abstractNum w:abstractNumId="10">
    <w:nsid w:val="FFFFFF89"/>
    <w:multiLevelType w:val="singleLevel"/>
    <w:tmpl w:val="56626BE4"/>
    <w:lvl w:ilvl="0">
      <w:start w:val="1"/>
      <w:numFmt w:val="bullet"/>
      <w:lvlText w:val=""/>
      <w:lvlJc w:val="left"/>
      <w:pPr>
        <w:tabs>
          <w:tab w:val="num" w:pos="360"/>
        </w:tabs>
        <w:ind w:left="360" w:hanging="360"/>
      </w:pPr>
      <w:rPr>
        <w:rFonts w:ascii="Symbol" w:hAnsi="Symbol" w:hint="default"/>
      </w:rPr>
    </w:lvl>
  </w:abstractNum>
  <w:abstractNum w:abstractNumId="11">
    <w:nsid w:val="08FC51D5"/>
    <w:multiLevelType w:val="hybridMultilevel"/>
    <w:tmpl w:val="527E1036"/>
    <w:lvl w:ilvl="0" w:tplc="A0E87F8C">
      <w:start w:val="1"/>
      <w:numFmt w:val="bullet"/>
      <w:lvlText w:val="►"/>
      <w:lvlJc w:val="left"/>
      <w:pPr>
        <w:tabs>
          <w:tab w:val="num" w:pos="3038"/>
        </w:tabs>
        <w:ind w:left="3094" w:hanging="1474"/>
      </w:pPr>
      <w:rPr>
        <w:rFonts w:ascii="Arial" w:hAnsi="Arial" w:hint="default"/>
        <w:sz w:val="22"/>
        <w:szCs w:val="22"/>
        <w:u w:color="FF0000"/>
      </w:rPr>
    </w:lvl>
    <w:lvl w:ilvl="1" w:tplc="04070003" w:tentative="1">
      <w:start w:val="1"/>
      <w:numFmt w:val="bullet"/>
      <w:lvlText w:val="o"/>
      <w:lvlJc w:val="left"/>
      <w:pPr>
        <w:tabs>
          <w:tab w:val="num" w:pos="3060"/>
        </w:tabs>
        <w:ind w:left="3060" w:hanging="360"/>
      </w:pPr>
      <w:rPr>
        <w:rFonts w:ascii="Courier New" w:hAnsi="Courier New" w:cs="MS Mincho" w:hint="default"/>
      </w:rPr>
    </w:lvl>
    <w:lvl w:ilvl="2" w:tplc="04070005" w:tentative="1">
      <w:start w:val="1"/>
      <w:numFmt w:val="bullet"/>
      <w:lvlText w:val=""/>
      <w:lvlJc w:val="left"/>
      <w:pPr>
        <w:tabs>
          <w:tab w:val="num" w:pos="3780"/>
        </w:tabs>
        <w:ind w:left="3780" w:hanging="360"/>
      </w:pPr>
      <w:rPr>
        <w:rFonts w:ascii="Wingdings" w:hAnsi="Wingdings" w:hint="default"/>
      </w:rPr>
    </w:lvl>
    <w:lvl w:ilvl="3" w:tplc="04070001" w:tentative="1">
      <w:start w:val="1"/>
      <w:numFmt w:val="bullet"/>
      <w:lvlText w:val=""/>
      <w:lvlJc w:val="left"/>
      <w:pPr>
        <w:tabs>
          <w:tab w:val="num" w:pos="4500"/>
        </w:tabs>
        <w:ind w:left="4500" w:hanging="360"/>
      </w:pPr>
      <w:rPr>
        <w:rFonts w:ascii="Symbol" w:hAnsi="Symbol" w:hint="default"/>
      </w:rPr>
    </w:lvl>
    <w:lvl w:ilvl="4" w:tplc="04070003" w:tentative="1">
      <w:start w:val="1"/>
      <w:numFmt w:val="bullet"/>
      <w:lvlText w:val="o"/>
      <w:lvlJc w:val="left"/>
      <w:pPr>
        <w:tabs>
          <w:tab w:val="num" w:pos="5220"/>
        </w:tabs>
        <w:ind w:left="5220" w:hanging="360"/>
      </w:pPr>
      <w:rPr>
        <w:rFonts w:ascii="Courier New" w:hAnsi="Courier New" w:cs="MS Mincho" w:hint="default"/>
      </w:rPr>
    </w:lvl>
    <w:lvl w:ilvl="5" w:tplc="04070005" w:tentative="1">
      <w:start w:val="1"/>
      <w:numFmt w:val="bullet"/>
      <w:lvlText w:val=""/>
      <w:lvlJc w:val="left"/>
      <w:pPr>
        <w:tabs>
          <w:tab w:val="num" w:pos="5940"/>
        </w:tabs>
        <w:ind w:left="5940" w:hanging="360"/>
      </w:pPr>
      <w:rPr>
        <w:rFonts w:ascii="Wingdings" w:hAnsi="Wingdings" w:hint="default"/>
      </w:rPr>
    </w:lvl>
    <w:lvl w:ilvl="6" w:tplc="04070001" w:tentative="1">
      <w:start w:val="1"/>
      <w:numFmt w:val="bullet"/>
      <w:lvlText w:val=""/>
      <w:lvlJc w:val="left"/>
      <w:pPr>
        <w:tabs>
          <w:tab w:val="num" w:pos="6660"/>
        </w:tabs>
        <w:ind w:left="6660" w:hanging="360"/>
      </w:pPr>
      <w:rPr>
        <w:rFonts w:ascii="Symbol" w:hAnsi="Symbol" w:hint="default"/>
      </w:rPr>
    </w:lvl>
    <w:lvl w:ilvl="7" w:tplc="04070003" w:tentative="1">
      <w:start w:val="1"/>
      <w:numFmt w:val="bullet"/>
      <w:lvlText w:val="o"/>
      <w:lvlJc w:val="left"/>
      <w:pPr>
        <w:tabs>
          <w:tab w:val="num" w:pos="7380"/>
        </w:tabs>
        <w:ind w:left="7380" w:hanging="360"/>
      </w:pPr>
      <w:rPr>
        <w:rFonts w:ascii="Courier New" w:hAnsi="Courier New" w:cs="MS Mincho" w:hint="default"/>
      </w:rPr>
    </w:lvl>
    <w:lvl w:ilvl="8" w:tplc="04070005" w:tentative="1">
      <w:start w:val="1"/>
      <w:numFmt w:val="bullet"/>
      <w:lvlText w:val=""/>
      <w:lvlJc w:val="left"/>
      <w:pPr>
        <w:tabs>
          <w:tab w:val="num" w:pos="8100"/>
        </w:tabs>
        <w:ind w:left="8100" w:hanging="360"/>
      </w:pPr>
      <w:rPr>
        <w:rFonts w:ascii="Wingdings" w:hAnsi="Wingdings" w:hint="default"/>
      </w:rPr>
    </w:lvl>
  </w:abstractNum>
  <w:abstractNum w:abstractNumId="12">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3B7ED8"/>
    <w:multiLevelType w:val="multilevel"/>
    <w:tmpl w:val="A18AA5BE"/>
    <w:lvl w:ilvl="0">
      <w:start w:val="1"/>
      <w:numFmt w:val="bullet"/>
      <w:lvlText w:val="►"/>
      <w:lvlJc w:val="left"/>
      <w:pPr>
        <w:tabs>
          <w:tab w:val="num" w:pos="567"/>
        </w:tabs>
        <w:ind w:left="567" w:firstLine="0"/>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EA311E5"/>
    <w:multiLevelType w:val="hybridMultilevel"/>
    <w:tmpl w:val="79AAE4C8"/>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3FE74EE"/>
    <w:multiLevelType w:val="hybridMultilevel"/>
    <w:tmpl w:val="1A8A978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5E9AC1E0">
      <w:start w:val="1"/>
      <w:numFmt w:val="bullet"/>
      <w:lvlText w:val="►"/>
      <w:lvlJc w:val="left"/>
      <w:pPr>
        <w:tabs>
          <w:tab w:val="num" w:pos="1620"/>
        </w:tabs>
        <w:ind w:left="1932" w:hanging="312"/>
      </w:pPr>
      <w:rPr>
        <w:rFonts w:ascii="Arial" w:hAnsi="Arial" w:hint="default"/>
        <w:color w:val="FF0000"/>
        <w:sz w:val="22"/>
        <w:szCs w:val="2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CCD6774"/>
    <w:multiLevelType w:val="hybridMultilevel"/>
    <w:tmpl w:val="15246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19">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sz w:val="12"/>
        <w:szCs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2F036CB"/>
    <w:multiLevelType w:val="hybridMultilevel"/>
    <w:tmpl w:val="E490296A"/>
    <w:lvl w:ilvl="0" w:tplc="1B5867C4">
      <w:start w:val="1"/>
      <w:numFmt w:val="decimal"/>
      <w:lvlText w:val="(%1)"/>
      <w:lvlJc w:val="left"/>
      <w:pPr>
        <w:ind w:left="360" w:hanging="360"/>
      </w:pPr>
      <w:rPr>
        <w:rFonts w:ascii="MS PGothic" w:eastAsia="MS PGothic" w:hAnsi="MS PGothic"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86520F8"/>
    <w:multiLevelType w:val="hybridMultilevel"/>
    <w:tmpl w:val="F83A885E"/>
    <w:lvl w:ilvl="0" w:tplc="04070007">
      <w:start w:val="1"/>
      <w:numFmt w:val="bullet"/>
      <w:lvlText w:val=""/>
      <w:lvlPicBulletId w:val="0"/>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MS Mincho"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MS Mincho" w:hint="default"/>
      </w:rPr>
    </w:lvl>
    <w:lvl w:ilvl="8">
      <w:start w:val="1"/>
      <w:numFmt w:val="bullet"/>
      <w:lvlText w:val=""/>
      <w:lvlJc w:val="left"/>
      <w:pPr>
        <w:tabs>
          <w:tab w:val="num" w:pos="5913"/>
        </w:tabs>
        <w:ind w:left="5913" w:hanging="360"/>
      </w:pPr>
      <w:rPr>
        <w:rFonts w:ascii="Wingdings" w:hAnsi="Wingdings" w:hint="default"/>
      </w:rPr>
    </w:lvl>
  </w:abstractNum>
  <w:abstractNum w:abstractNumId="26">
    <w:nsid w:val="52514574"/>
    <w:multiLevelType w:val="hybridMultilevel"/>
    <w:tmpl w:val="6E82DF36"/>
    <w:lvl w:ilvl="0" w:tplc="F50C67CA">
      <w:start w:val="1"/>
      <w:numFmt w:val="bullet"/>
      <w:lvlText w:val="►"/>
      <w:lvlJc w:val="left"/>
      <w:pPr>
        <w:tabs>
          <w:tab w:val="num" w:pos="1701"/>
        </w:tabs>
        <w:ind w:left="2013" w:hanging="312"/>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MS Mincho" w:hint="default"/>
      </w:rPr>
    </w:lvl>
    <w:lvl w:ilvl="2" w:tplc="08FE58C2">
      <w:start w:val="1"/>
      <w:numFmt w:val="bullet"/>
      <w:lvlText w:val="►"/>
      <w:lvlJc w:val="left"/>
      <w:pPr>
        <w:tabs>
          <w:tab w:val="num" w:pos="1620"/>
        </w:tabs>
        <w:ind w:left="1932" w:hanging="312"/>
      </w:pPr>
      <w:rPr>
        <w:rFonts w:ascii="Arial" w:hAnsi="Arial" w:hint="default"/>
        <w:sz w:val="12"/>
        <w:szCs w:val="12"/>
        <w:u w:color="FF0000"/>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MS Mincho"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MS Mincho"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cs="MS Mincho" w:hint="default"/>
      </w:rPr>
    </w:lvl>
    <w:lvl w:ilvl="2">
      <w:start w:val="1"/>
      <w:numFmt w:val="bullet"/>
      <w:lvlText w:val="►"/>
      <w:lvlJc w:val="left"/>
      <w:pPr>
        <w:tabs>
          <w:tab w:val="num" w:pos="1620"/>
        </w:tabs>
        <w:ind w:left="1932" w:hanging="312"/>
      </w:pPr>
      <w:rPr>
        <w:rFonts w:ascii="Arial" w:hAnsi="Arial" w:hint="default"/>
        <w:color w:val="FF0000"/>
        <w:sz w:val="22"/>
        <w:szCs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MS Minch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MS Mincho"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E1E3EE1"/>
    <w:multiLevelType w:val="hybridMultilevel"/>
    <w:tmpl w:val="9970F558"/>
    <w:lvl w:ilvl="0" w:tplc="BDE21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3D7401E"/>
    <w:multiLevelType w:val="hybridMultilevel"/>
    <w:tmpl w:val="EC5A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6"/>
  </w:num>
  <w:num w:numId="4">
    <w:abstractNumId w:val="21"/>
  </w:num>
  <w:num w:numId="5">
    <w:abstractNumId w:val="16"/>
  </w:num>
  <w:num w:numId="6">
    <w:abstractNumId w:val="27"/>
  </w:num>
  <w:num w:numId="7">
    <w:abstractNumId w:val="11"/>
  </w:num>
  <w:num w:numId="8">
    <w:abstractNumId w:val="25"/>
  </w:num>
  <w:num w:numId="9">
    <w:abstractNumId w:val="12"/>
  </w:num>
  <w:num w:numId="10">
    <w:abstractNumId w:val="20"/>
  </w:num>
  <w:num w:numId="11">
    <w:abstractNumId w:val="14"/>
  </w:num>
  <w:num w:numId="12">
    <w:abstractNumId w:val="23"/>
  </w:num>
  <w:num w:numId="13">
    <w:abstractNumId w:val="28"/>
  </w:num>
  <w:num w:numId="14">
    <w:abstractNumId w:val="13"/>
  </w:num>
  <w:num w:numId="15">
    <w:abstractNumId w:val="18"/>
  </w:num>
  <w:num w:numId="16">
    <w:abstractNumId w:val="24"/>
  </w:num>
  <w:num w:numId="17">
    <w:abstractNumId w:val="0"/>
  </w:num>
  <w:num w:numId="18">
    <w:abstractNumId w:val="10"/>
  </w:num>
  <w:num w:numId="19">
    <w:abstractNumId w:val="8"/>
  </w:num>
  <w:num w:numId="20">
    <w:abstractNumId w:val="7"/>
  </w:num>
  <w:num w:numId="21">
    <w:abstractNumId w:val="6"/>
  </w:num>
  <w:num w:numId="22">
    <w:abstractNumId w:val="5"/>
  </w:num>
  <w:num w:numId="23">
    <w:abstractNumId w:val="9"/>
  </w:num>
  <w:num w:numId="24">
    <w:abstractNumId w:val="4"/>
  </w:num>
  <w:num w:numId="25">
    <w:abstractNumId w:val="3"/>
  </w:num>
  <w:num w:numId="26">
    <w:abstractNumId w:val="2"/>
  </w:num>
  <w:num w:numId="27">
    <w:abstractNumId w:val="1"/>
  </w:num>
  <w:num w:numId="28">
    <w:abstractNumId w:val="29"/>
  </w:num>
  <w:num w:numId="29">
    <w:abstractNumId w:val="22"/>
  </w:num>
  <w:num w:numId="30">
    <w:abstractNumId w:val="17"/>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71E"/>
    <w:rsid w:val="000141C2"/>
    <w:rsid w:val="0007227C"/>
    <w:rsid w:val="00093152"/>
    <w:rsid w:val="000D0591"/>
    <w:rsid w:val="000E6201"/>
    <w:rsid w:val="000E68C4"/>
    <w:rsid w:val="00114AB4"/>
    <w:rsid w:val="0012153F"/>
    <w:rsid w:val="00136F98"/>
    <w:rsid w:val="00173A80"/>
    <w:rsid w:val="001C5A2C"/>
    <w:rsid w:val="001F3D37"/>
    <w:rsid w:val="00210857"/>
    <w:rsid w:val="00216915"/>
    <w:rsid w:val="002B00E4"/>
    <w:rsid w:val="002B4AA3"/>
    <w:rsid w:val="002F0617"/>
    <w:rsid w:val="00315A64"/>
    <w:rsid w:val="00322522"/>
    <w:rsid w:val="0034717A"/>
    <w:rsid w:val="00347665"/>
    <w:rsid w:val="00355BA8"/>
    <w:rsid w:val="00356FAD"/>
    <w:rsid w:val="0038100C"/>
    <w:rsid w:val="0038539A"/>
    <w:rsid w:val="003C68DA"/>
    <w:rsid w:val="00407120"/>
    <w:rsid w:val="004253F6"/>
    <w:rsid w:val="00445CA2"/>
    <w:rsid w:val="004617BE"/>
    <w:rsid w:val="004D288B"/>
    <w:rsid w:val="004F7DAA"/>
    <w:rsid w:val="00505A2F"/>
    <w:rsid w:val="00513A67"/>
    <w:rsid w:val="00516F53"/>
    <w:rsid w:val="005825E8"/>
    <w:rsid w:val="005920F4"/>
    <w:rsid w:val="005B21DB"/>
    <w:rsid w:val="005E1662"/>
    <w:rsid w:val="005E366C"/>
    <w:rsid w:val="00641CDB"/>
    <w:rsid w:val="00645E4B"/>
    <w:rsid w:val="00662172"/>
    <w:rsid w:val="0067286A"/>
    <w:rsid w:val="00691AF8"/>
    <w:rsid w:val="006959EA"/>
    <w:rsid w:val="006A1BCA"/>
    <w:rsid w:val="006A1C16"/>
    <w:rsid w:val="006B0C21"/>
    <w:rsid w:val="006D4D55"/>
    <w:rsid w:val="006F226F"/>
    <w:rsid w:val="00723EC1"/>
    <w:rsid w:val="00746891"/>
    <w:rsid w:val="00753AEA"/>
    <w:rsid w:val="00790BE1"/>
    <w:rsid w:val="007E28F7"/>
    <w:rsid w:val="008031F2"/>
    <w:rsid w:val="0083189C"/>
    <w:rsid w:val="008344C5"/>
    <w:rsid w:val="008B695E"/>
    <w:rsid w:val="008C6321"/>
    <w:rsid w:val="008F1168"/>
    <w:rsid w:val="00927879"/>
    <w:rsid w:val="00956E6F"/>
    <w:rsid w:val="00965727"/>
    <w:rsid w:val="00987663"/>
    <w:rsid w:val="009A6619"/>
    <w:rsid w:val="009C1831"/>
    <w:rsid w:val="009D2479"/>
    <w:rsid w:val="009D7D80"/>
    <w:rsid w:val="00A02988"/>
    <w:rsid w:val="00A43AE4"/>
    <w:rsid w:val="00A61730"/>
    <w:rsid w:val="00A62103"/>
    <w:rsid w:val="00A62386"/>
    <w:rsid w:val="00A813AA"/>
    <w:rsid w:val="00AA328F"/>
    <w:rsid w:val="00AB3D6D"/>
    <w:rsid w:val="00AD44D3"/>
    <w:rsid w:val="00B44D1A"/>
    <w:rsid w:val="00B4595C"/>
    <w:rsid w:val="00B74222"/>
    <w:rsid w:val="00BD3AE1"/>
    <w:rsid w:val="00BE0ADE"/>
    <w:rsid w:val="00C6630A"/>
    <w:rsid w:val="00C7273D"/>
    <w:rsid w:val="00C727AF"/>
    <w:rsid w:val="00C9669A"/>
    <w:rsid w:val="00CB3DBC"/>
    <w:rsid w:val="00CD5A42"/>
    <w:rsid w:val="00CF0081"/>
    <w:rsid w:val="00D14BB3"/>
    <w:rsid w:val="00D833AC"/>
    <w:rsid w:val="00DB071E"/>
    <w:rsid w:val="00DC1699"/>
    <w:rsid w:val="00E01DA9"/>
    <w:rsid w:val="00E03E07"/>
    <w:rsid w:val="00E6637B"/>
    <w:rsid w:val="00E839B7"/>
    <w:rsid w:val="00E84484"/>
    <w:rsid w:val="00E87809"/>
    <w:rsid w:val="00EE2249"/>
    <w:rsid w:val="00F11645"/>
    <w:rsid w:val="00F1526F"/>
    <w:rsid w:val="00F2696E"/>
    <w:rsid w:val="00F459F4"/>
    <w:rsid w:val="00F53219"/>
    <w:rsid w:val="00F64E38"/>
    <w:rsid w:val="00F72081"/>
    <w:rsid w:val="00F72665"/>
    <w:rsid w:val="00FB1F35"/>
    <w:rsid w:val="00FC06D7"/>
    <w:rsid w:val="00FD05BE"/>
    <w:rsid w:val="00FD5CC6"/>
    <w:rsid w:val="00FE245E"/>
    <w:rsid w:val="00FF1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D8A2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styleId="Date">
    <w:name w:val="Date"/>
    <w:basedOn w:val="Normal"/>
    <w:next w:val="Normal"/>
    <w:link w:val="DateChar"/>
    <w:uiPriority w:val="99"/>
    <w:unhideWhenUsed/>
    <w:rsid w:val="00DB071E"/>
    <w:pPr>
      <w:widowControl w:val="0"/>
      <w:jc w:val="both"/>
    </w:pPr>
    <w:rPr>
      <w:rFonts w:ascii="MS PGothic" w:eastAsia="MS PGothic" w:hAnsi="MS PGothic"/>
      <w:kern w:val="2"/>
      <w:sz w:val="21"/>
      <w:szCs w:val="21"/>
      <w:lang w:val="en-US" w:eastAsia="ja-JP"/>
    </w:rPr>
  </w:style>
  <w:style w:type="character" w:customStyle="1" w:styleId="DateChar">
    <w:name w:val="Date Char"/>
    <w:basedOn w:val="DefaultParagraphFont"/>
    <w:link w:val="Date"/>
    <w:uiPriority w:val="99"/>
    <w:rsid w:val="00DB071E"/>
    <w:rPr>
      <w:rFonts w:ascii="MS PGothic" w:eastAsia="MS PGothic" w:hAnsi="MS PGothic"/>
      <w:noProof/>
      <w:kern w:val="2"/>
      <w:sz w:val="21"/>
      <w:szCs w:val="21"/>
      <w:lang w:eastAsia="ja-JP"/>
    </w:rPr>
  </w:style>
  <w:style w:type="paragraph" w:styleId="ListParagraph">
    <w:name w:val="List Paragraph"/>
    <w:basedOn w:val="Normal"/>
    <w:uiPriority w:val="34"/>
    <w:qFormat/>
    <w:rsid w:val="00DB071E"/>
    <w:pPr>
      <w:widowControl w:val="0"/>
      <w:ind w:leftChars="400" w:left="840"/>
      <w:jc w:val="both"/>
    </w:pPr>
    <w:rPr>
      <w:rFonts w:ascii="Century" w:eastAsia="MS Mincho" w:hAnsi="Century"/>
      <w:noProof w:val="0"/>
      <w:kern w:val="2"/>
      <w:sz w:val="24"/>
      <w:szCs w:val="24"/>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Arial" w:hAnsi="Arial"/>
      <w:noProof/>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rPr>
      <w:b/>
    </w:rPr>
  </w:style>
  <w:style w:type="paragraph" w:styleId="Footer">
    <w:name w:val="footer"/>
    <w:basedOn w:val="Normal"/>
    <w:pPr>
      <w:tabs>
        <w:tab w:val="center" w:pos="4536"/>
        <w:tab w:val="right" w:pos="9072"/>
      </w:tabs>
    </w:pPr>
    <w:rPr>
      <w:sz w:val="18"/>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uiPriority w:val="99"/>
    <w:unhideWhenUsed/>
    <w:rsid w:val="0038539A"/>
    <w:rPr>
      <w:color w:val="0563C1"/>
      <w:u w:val="single"/>
    </w:rPr>
  </w:style>
  <w:style w:type="character" w:styleId="FollowedHyperlink">
    <w:name w:val="FollowedHyperlink"/>
    <w:uiPriority w:val="99"/>
    <w:semiHidden/>
    <w:unhideWhenUsed/>
    <w:rsid w:val="00FB1F35"/>
    <w:rPr>
      <w:color w:val="954F72"/>
      <w:u w:val="single"/>
    </w:rPr>
  </w:style>
  <w:style w:type="paragraph" w:styleId="BalloonText">
    <w:name w:val="Balloon Text"/>
    <w:basedOn w:val="Normal"/>
    <w:link w:val="BalloonTextChar"/>
    <w:uiPriority w:val="99"/>
    <w:semiHidden/>
    <w:unhideWhenUsed/>
    <w:rsid w:val="00EE2249"/>
    <w:rPr>
      <w:rFonts w:ascii="Segoe UI" w:hAnsi="Segoe UI" w:cs="Segoe UI"/>
      <w:sz w:val="18"/>
      <w:szCs w:val="18"/>
    </w:rPr>
  </w:style>
  <w:style w:type="character" w:customStyle="1" w:styleId="BalloonTextChar">
    <w:name w:val="Balloon Text Char"/>
    <w:link w:val="BalloonText"/>
    <w:uiPriority w:val="99"/>
    <w:semiHidden/>
    <w:rsid w:val="00EE2249"/>
    <w:rPr>
      <w:rFonts w:ascii="Segoe UI" w:hAnsi="Segoe UI" w:cs="Segoe UI"/>
      <w:noProof/>
      <w:sz w:val="18"/>
      <w:szCs w:val="18"/>
      <w:lang w:val="de-DE" w:eastAsia="de-DE"/>
    </w:rPr>
  </w:style>
  <w:style w:type="character" w:styleId="CommentReference">
    <w:name w:val="annotation reference"/>
    <w:uiPriority w:val="99"/>
    <w:semiHidden/>
    <w:unhideWhenUsed/>
    <w:rsid w:val="00C7273D"/>
    <w:rPr>
      <w:sz w:val="16"/>
      <w:szCs w:val="16"/>
    </w:rPr>
  </w:style>
  <w:style w:type="paragraph" w:styleId="CommentText">
    <w:name w:val="annotation text"/>
    <w:basedOn w:val="Normal"/>
    <w:link w:val="CommentTextChar"/>
    <w:uiPriority w:val="99"/>
    <w:semiHidden/>
    <w:unhideWhenUsed/>
    <w:rsid w:val="00C7273D"/>
    <w:rPr>
      <w:sz w:val="20"/>
    </w:rPr>
  </w:style>
  <w:style w:type="character" w:customStyle="1" w:styleId="CommentTextChar">
    <w:name w:val="Comment Text Char"/>
    <w:link w:val="CommentText"/>
    <w:uiPriority w:val="99"/>
    <w:semiHidden/>
    <w:rsid w:val="00C7273D"/>
    <w:rPr>
      <w:rFonts w:ascii="Arial" w:hAnsi="Arial"/>
      <w:noProof/>
      <w:lang w:val="de-DE" w:eastAsia="de-DE"/>
    </w:rPr>
  </w:style>
  <w:style w:type="paragraph" w:styleId="CommentSubject">
    <w:name w:val="annotation subject"/>
    <w:basedOn w:val="CommentText"/>
    <w:next w:val="CommentText"/>
    <w:link w:val="CommentSubjectChar"/>
    <w:uiPriority w:val="99"/>
    <w:semiHidden/>
    <w:unhideWhenUsed/>
    <w:rsid w:val="00C7273D"/>
    <w:rPr>
      <w:b/>
      <w:bCs/>
    </w:rPr>
  </w:style>
  <w:style w:type="character" w:customStyle="1" w:styleId="CommentSubjectChar">
    <w:name w:val="Comment Subject Char"/>
    <w:link w:val="CommentSubject"/>
    <w:uiPriority w:val="99"/>
    <w:semiHidden/>
    <w:rsid w:val="00C7273D"/>
    <w:rPr>
      <w:rFonts w:ascii="Arial" w:hAnsi="Arial"/>
      <w:b/>
      <w:bCs/>
      <w:noProof/>
      <w:lang w:val="de-DE" w:eastAsia="de-DE"/>
    </w:rPr>
  </w:style>
  <w:style w:type="paragraph" w:styleId="Date">
    <w:name w:val="Date"/>
    <w:basedOn w:val="Normal"/>
    <w:next w:val="Normal"/>
    <w:link w:val="DateChar"/>
    <w:uiPriority w:val="99"/>
    <w:unhideWhenUsed/>
    <w:rsid w:val="00DB071E"/>
    <w:pPr>
      <w:widowControl w:val="0"/>
      <w:jc w:val="both"/>
    </w:pPr>
    <w:rPr>
      <w:rFonts w:ascii="MS PGothic" w:eastAsia="MS PGothic" w:hAnsi="MS PGothic"/>
      <w:kern w:val="2"/>
      <w:sz w:val="21"/>
      <w:szCs w:val="21"/>
      <w:lang w:val="en-US" w:eastAsia="ja-JP"/>
    </w:rPr>
  </w:style>
  <w:style w:type="character" w:customStyle="1" w:styleId="DateChar">
    <w:name w:val="Date Char"/>
    <w:basedOn w:val="DefaultParagraphFont"/>
    <w:link w:val="Date"/>
    <w:uiPriority w:val="99"/>
    <w:rsid w:val="00DB071E"/>
    <w:rPr>
      <w:rFonts w:ascii="MS PGothic" w:eastAsia="MS PGothic" w:hAnsi="MS PGothic"/>
      <w:noProof/>
      <w:kern w:val="2"/>
      <w:sz w:val="21"/>
      <w:szCs w:val="21"/>
      <w:lang w:eastAsia="ja-JP"/>
    </w:rPr>
  </w:style>
  <w:style w:type="paragraph" w:styleId="ListParagraph">
    <w:name w:val="List Paragraph"/>
    <w:basedOn w:val="Normal"/>
    <w:uiPriority w:val="34"/>
    <w:qFormat/>
    <w:rsid w:val="00DB071E"/>
    <w:pPr>
      <w:widowControl w:val="0"/>
      <w:ind w:leftChars="400" w:left="840"/>
      <w:jc w:val="both"/>
    </w:pPr>
    <w:rPr>
      <w:rFonts w:ascii="Century" w:eastAsia="MS Mincho" w:hAnsi="Century"/>
      <w:noProof w:val="0"/>
      <w:kern w:val="2"/>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oldings.fujifilm.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www.fujifil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7</Pages>
  <Words>2692</Words>
  <Characters>15346</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18002</CharactersWithSpaces>
  <SharedDoc>false</SharedDoc>
  <HLinks>
    <vt:vector size="12" baseType="variant">
      <vt:variant>
        <vt:i4>7274610</vt:i4>
      </vt:variant>
      <vt:variant>
        <vt:i4>3</vt:i4>
      </vt:variant>
      <vt:variant>
        <vt:i4>0</vt:i4>
      </vt:variant>
      <vt:variant>
        <vt:i4>5</vt:i4>
      </vt:variant>
      <vt:variant>
        <vt:lpwstr>https://holdings.fujifilm.com/</vt:lpwstr>
      </vt:variant>
      <vt:variant>
        <vt:lpwstr/>
      </vt:variant>
      <vt:variant>
        <vt:i4>6160424</vt:i4>
      </vt:variant>
      <vt:variant>
        <vt:i4>0</vt:i4>
      </vt:variant>
      <vt:variant>
        <vt:i4>0</vt:i4>
      </vt:variant>
      <vt:variant>
        <vt:i4>5</vt:i4>
      </vt:variant>
      <vt:variant>
        <vt:lpwstr>https://www.fujifilm.com/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Matilde Cicchelli</dc:creator>
  <cp:keywords/>
  <dc:description/>
  <cp:lastModifiedBy>Matilde Cicchelli</cp:lastModifiedBy>
  <cp:revision>57</cp:revision>
  <cp:lastPrinted>2011-05-19T07:22:00Z</cp:lastPrinted>
  <dcterms:created xsi:type="dcterms:W3CDTF">2022-05-27T06:41:00Z</dcterms:created>
  <dcterms:modified xsi:type="dcterms:W3CDTF">2022-05-31T09:50:00Z</dcterms:modified>
</cp:coreProperties>
</file>